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10206" w:type="dxa"/>
        <w:jc w:val="left"/>
        <w:tblInd w:w="39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01"/>
        <w:gridCol w:w="8505"/>
      </w:tblGrid>
      <w:tr>
        <w:tblPrEx>
          <w:shd w:val="clear" w:color="auto" w:fill="ced7e7"/>
        </w:tblPrEx>
        <w:trPr>
          <w:trHeight w:val="1404" w:hRule="atLeast"/>
        </w:trPr>
        <w:tc>
          <w:tcPr>
            <w:tcW w:type="dxa" w:w="17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1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FUNDA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O EDUCACIONAL SERRA DOS 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RG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OS 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– 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FESO </w:t>
            </w:r>
          </w:p>
          <w:p>
            <w:pPr>
              <w:pStyle w:val="heading 1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CENTRO UNIVERSTI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Á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RIO SERRA DOS 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RG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OS 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– 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UNIFESO </w:t>
            </w:r>
          </w:p>
          <w:p>
            <w:pPr>
              <w:pStyle w:val="Corpo A"/>
              <w:bidi w:val="0"/>
              <w:ind w:left="0" w:right="0" w:firstLine="0"/>
              <w:jc w:val="left"/>
              <w:rPr>
                <w:rFonts w:ascii="Arial" w:cs="Arial" w:hAnsi="Arial" w:eastAsia="Arial"/>
                <w:b w:val="1"/>
                <w:bCs w:val="1"/>
                <w:shd w:val="nil" w:color="auto" w:fill="auto"/>
                <w:rtl w:val="0"/>
              </w:rPr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pt-PT"/>
              </w:rPr>
              <w:t>CENTRO DE CI</w:t>
            </w:r>
            <w:r>
              <w:rPr>
                <w:rFonts w:ascii="Arial" w:hAnsi="Arial" w:hint="default"/>
                <w:b w:val="1"/>
                <w:bCs w:val="1"/>
                <w:shd w:val="nil" w:color="auto" w:fill="auto"/>
                <w:rtl w:val="0"/>
                <w:lang w:val="pt-PT"/>
              </w:rPr>
              <w:t>Ê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pt-PT"/>
              </w:rPr>
              <w:t>NCIAS DA SA</w:t>
            </w:r>
            <w:r>
              <w:rPr>
                <w:rFonts w:ascii="Arial" w:hAnsi="Arial" w:hint="default"/>
                <w:b w:val="1"/>
                <w:bCs w:val="1"/>
                <w:shd w:val="nil" w:color="auto" w:fill="auto"/>
                <w:rtl w:val="0"/>
                <w:lang w:val="pt-PT"/>
              </w:rPr>
              <w:t>Ú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pt-PT"/>
              </w:rPr>
              <w:t>DE</w:t>
            </w:r>
          </w:p>
          <w:p>
            <w:pPr>
              <w:pStyle w:val="heading 3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pt-PT"/>
              </w:rPr>
              <w:t>CURSO DE GRADUA</w:t>
            </w:r>
            <w:r>
              <w:rPr>
                <w:shd w:val="nil" w:color="auto" w:fill="auto"/>
                <w:rtl w:val="0"/>
                <w:lang w:val="pt-PT"/>
              </w:rPr>
              <w:t>ÇÃ</w:t>
            </w:r>
            <w:r>
              <w:rPr>
                <w:shd w:val="nil" w:color="auto" w:fill="auto"/>
                <w:rtl w:val="0"/>
                <w:lang w:val="pt-PT"/>
              </w:rPr>
              <w:t>O EM MEDICINA</w:t>
            </w:r>
          </w:p>
        </w:tc>
      </w:tr>
    </w:tbl>
    <w:p>
      <w:pPr>
        <w:pStyle w:val="Corpo"/>
        <w:widowControl w:val="0"/>
        <w:ind w:left="286" w:hanging="286"/>
      </w:pPr>
    </w:p>
    <w:p>
      <w:pPr>
        <w:pStyle w:val="Corpo B"/>
        <w:widowControl w:val="0"/>
        <w:ind w:left="178" w:hanging="178"/>
      </w:pPr>
    </w:p>
    <w:p>
      <w:pPr>
        <w:pStyle w:val="Corpo A"/>
        <w:widowControl w:val="0"/>
        <w:ind w:left="70" w:hanging="70"/>
      </w:pPr>
    </w:p>
    <w:p>
      <w:pPr>
        <w:pStyle w:val="Corpo A"/>
        <w:rPr>
          <w:b w:val="1"/>
          <w:bCs w:val="1"/>
          <w:sz w:val="16"/>
          <w:szCs w:val="16"/>
        </w:rPr>
      </w:pPr>
    </w:p>
    <w:p>
      <w:pPr>
        <w:pStyle w:val="Corpo A"/>
        <w:rPr>
          <w:b w:val="1"/>
          <w:bCs w:val="1"/>
          <w:sz w:val="16"/>
          <w:szCs w:val="16"/>
        </w:rPr>
      </w:pPr>
    </w:p>
    <w:p>
      <w:pPr>
        <w:pStyle w:val="Corpo A"/>
        <w:rPr>
          <w:b w:val="1"/>
          <w:bCs w:val="1"/>
          <w:sz w:val="16"/>
          <w:szCs w:val="16"/>
        </w:rPr>
      </w:pPr>
    </w:p>
    <w:p>
      <w:pPr>
        <w:pStyle w:val="Corpo A"/>
        <w:jc w:val="center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Corpo A"/>
        <w:jc w:val="center"/>
        <w:rPr>
          <w:rFonts w:ascii="Arial" w:cs="Arial" w:hAnsi="Arial" w:eastAsia="Arial"/>
          <w:b w:val="1"/>
          <w:bCs w:val="1"/>
          <w:sz w:val="28"/>
          <w:szCs w:val="28"/>
        </w:rPr>
      </w:pPr>
      <w:r>
        <w:rPr>
          <w:rFonts w:ascii="Arial" w:hAnsi="Arial"/>
          <w:b w:val="1"/>
          <w:bCs w:val="1"/>
          <w:sz w:val="28"/>
          <w:szCs w:val="28"/>
          <w:rtl w:val="0"/>
          <w:lang w:val="it-IT"/>
        </w:rPr>
        <w:t>Termo de Orienta</w:t>
      </w:r>
      <w:r>
        <w:rPr>
          <w:rFonts w:ascii="Arial" w:hAnsi="Arial" w:hint="default"/>
          <w:b w:val="1"/>
          <w:bCs w:val="1"/>
          <w:sz w:val="28"/>
          <w:szCs w:val="28"/>
          <w:rtl w:val="0"/>
          <w:lang w:val="pt-PT"/>
        </w:rPr>
        <w:t>çã</w:t>
      </w:r>
      <w:r>
        <w:rPr>
          <w:rFonts w:ascii="Arial" w:hAnsi="Arial"/>
          <w:b w:val="1"/>
          <w:bCs w:val="1"/>
          <w:sz w:val="28"/>
          <w:szCs w:val="28"/>
          <w:rtl w:val="0"/>
          <w:lang w:val="pt-PT"/>
        </w:rPr>
        <w:t>o</w:t>
      </w:r>
    </w:p>
    <w:p>
      <w:pPr>
        <w:pStyle w:val="Corpo A"/>
      </w:pPr>
    </w:p>
    <w:p>
      <w:pPr>
        <w:pStyle w:val="Corpo A"/>
        <w:spacing w:line="360" w:lineRule="auto"/>
        <w:jc w:val="both"/>
        <w:rPr>
          <w:rStyle w:val="Nenhum A"/>
          <w:sz w:val="22"/>
          <w:szCs w:val="22"/>
        </w:rPr>
      </w:pPr>
    </w:p>
    <w:p>
      <w:pPr>
        <w:pStyle w:val="Corpo A"/>
        <w:spacing w:line="360" w:lineRule="auto"/>
        <w:jc w:val="both"/>
        <w:rPr>
          <w:rStyle w:val="Nenhum A"/>
          <w:sz w:val="24"/>
          <w:szCs w:val="24"/>
        </w:rPr>
      </w:pPr>
    </w:p>
    <w:p>
      <w:pPr>
        <w:pStyle w:val="Corpo A"/>
        <w:spacing w:line="48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pt-PT"/>
        </w:rPr>
        <w:t>Eu, Daniel Negrini Medeiros , Professor(a) do Curso de Gradua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em Medicina da UNIFESO, declaro que, a partir desta data, sou Orientador(a) do Trabalho de Conclus</w:t>
      </w:r>
      <w:r>
        <w:rPr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 xml:space="preserve">o do Curso do(a) aluno(a) Felipe Mello da Rosa Morelli, sobre o tema </w:t>
      </w:r>
      <w:r>
        <w:rPr>
          <w:rFonts w:ascii="Arial" w:hAnsi="Arial" w:hint="default"/>
          <w:sz w:val="24"/>
          <w:szCs w:val="24"/>
          <w:rtl w:val="0"/>
          <w:lang w:val="pt-PT"/>
        </w:rPr>
        <w:t>“</w:t>
      </w:r>
      <w:r>
        <w:rPr>
          <w:rFonts w:ascii="Arial" w:hAnsi="Arial"/>
          <w:sz w:val="24"/>
          <w:szCs w:val="24"/>
          <w:rtl w:val="0"/>
          <w:lang w:val="en-US"/>
        </w:rPr>
        <w:t>EFEITOS CL</w:t>
      </w:r>
      <w:r>
        <w:rPr>
          <w:rFonts w:ascii="Arial" w:hAnsi="Arial" w:hint="default"/>
          <w:sz w:val="24"/>
          <w:szCs w:val="24"/>
          <w:rtl w:val="0"/>
          <w:lang w:val="pt-PT"/>
        </w:rPr>
        <w:t>Í</w:t>
      </w:r>
      <w:r>
        <w:rPr>
          <w:rFonts w:ascii="Arial" w:hAnsi="Arial"/>
          <w:sz w:val="24"/>
          <w:szCs w:val="24"/>
          <w:rtl w:val="0"/>
          <w:lang w:val="es-ES_tradnl"/>
        </w:rPr>
        <w:t>NICOS DA UTILIZA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es-ES_tradnl"/>
        </w:rPr>
        <w:t>O DO ROCUR</w:t>
      </w:r>
      <w:r>
        <w:rPr>
          <w:rFonts w:ascii="Arial" w:hAnsi="Arial" w:hint="default"/>
          <w:sz w:val="24"/>
          <w:szCs w:val="24"/>
          <w:rtl w:val="0"/>
          <w:lang w:val="pt-PT"/>
        </w:rPr>
        <w:t>Ô</w:t>
      </w:r>
      <w:r>
        <w:rPr>
          <w:rFonts w:ascii="Arial" w:hAnsi="Arial"/>
          <w:sz w:val="24"/>
          <w:szCs w:val="24"/>
          <w:rtl w:val="0"/>
          <w:lang w:val="es-ES_tradnl"/>
        </w:rPr>
        <w:t>NIO COMO BLOQUEADOR NEUROMUSCULAR PROFUNDO NA T</w:t>
      </w:r>
      <w:r>
        <w:rPr>
          <w:rFonts w:ascii="Arial" w:hAnsi="Arial" w:hint="default"/>
          <w:sz w:val="24"/>
          <w:szCs w:val="24"/>
          <w:rtl w:val="0"/>
          <w:lang w:val="fr-FR"/>
        </w:rPr>
        <w:t>É</w:t>
      </w:r>
      <w:r>
        <w:rPr>
          <w:rFonts w:ascii="Arial" w:hAnsi="Arial"/>
          <w:sz w:val="24"/>
          <w:szCs w:val="24"/>
          <w:rtl w:val="0"/>
          <w:lang w:val="pt-PT"/>
        </w:rPr>
        <w:t>CNICA CIR</w:t>
      </w:r>
      <w:r>
        <w:rPr>
          <w:rFonts w:ascii="Arial" w:hAnsi="Arial" w:hint="default"/>
          <w:sz w:val="24"/>
          <w:szCs w:val="24"/>
          <w:rtl w:val="0"/>
          <w:lang w:val="pt-PT"/>
        </w:rPr>
        <w:t>Ú</w:t>
      </w:r>
      <w:r>
        <w:rPr>
          <w:rFonts w:ascii="Arial" w:hAnsi="Arial"/>
          <w:sz w:val="24"/>
          <w:szCs w:val="24"/>
          <w:rtl w:val="0"/>
          <w:lang w:val="pt-PT"/>
        </w:rPr>
        <w:t>RGICA DE VIDEOLAPAROSCOPIA: UMA REVIS</w:t>
      </w:r>
      <w:r>
        <w:rPr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de-DE"/>
        </w:rPr>
        <w:t>O INTEGRATIVA DA LITERATURA</w:t>
      </w:r>
      <w:r>
        <w:rPr>
          <w:rFonts w:ascii="Arial" w:hAnsi="Arial" w:hint="default"/>
          <w:sz w:val="24"/>
          <w:szCs w:val="24"/>
          <w:rtl w:val="0"/>
          <w:lang w:val="pt-PT"/>
        </w:rPr>
        <w:t>“</w:t>
      </w:r>
      <w:r>
        <w:rPr>
          <w:rFonts w:ascii="Arial" w:hAnsi="Arial"/>
          <w:sz w:val="24"/>
          <w:szCs w:val="24"/>
          <w:rtl w:val="0"/>
          <w:lang w:val="pt-PT"/>
        </w:rPr>
        <w:t xml:space="preserve">, na modalidade de </w:t>
      </w:r>
      <w:r>
        <w:rPr>
          <w:rFonts w:ascii="Arial" w:hAnsi="Arial"/>
          <w:sz w:val="24"/>
          <w:szCs w:val="24"/>
          <w:rtl w:val="0"/>
          <w:lang w:val="en-US"/>
        </w:rPr>
        <w:t>Revis</w:t>
      </w:r>
      <w:r>
        <w:rPr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it-IT"/>
        </w:rPr>
        <w:t>o narrativa da literatura</w:t>
      </w:r>
      <w:r>
        <w:rPr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Corpo A"/>
        <w:spacing w:line="48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s-ES_tradnl"/>
        </w:rPr>
        <w:t>Declaro tamb</w:t>
      </w:r>
      <w:r>
        <w:rPr>
          <w:rFonts w:ascii="Arial" w:hAnsi="Arial" w:hint="default"/>
          <w:sz w:val="24"/>
          <w:szCs w:val="24"/>
          <w:rtl w:val="0"/>
          <w:lang w:val="pt-PT"/>
        </w:rPr>
        <w:t>é</w:t>
      </w:r>
      <w:r>
        <w:rPr>
          <w:rFonts w:ascii="Arial" w:hAnsi="Arial"/>
          <w:sz w:val="24"/>
          <w:szCs w:val="24"/>
          <w:rtl w:val="0"/>
          <w:lang w:val="pt-PT"/>
        </w:rPr>
        <w:t>m que recebi e li as orienta</w:t>
      </w:r>
      <w:r>
        <w:rPr>
          <w:rFonts w:ascii="Arial" w:hAnsi="Arial" w:hint="default"/>
          <w:sz w:val="24"/>
          <w:szCs w:val="24"/>
          <w:rtl w:val="0"/>
          <w:lang w:val="pt-PT"/>
        </w:rPr>
        <w:t>çõ</w:t>
      </w:r>
      <w:r>
        <w:rPr>
          <w:rFonts w:ascii="Arial" w:hAnsi="Arial"/>
          <w:sz w:val="24"/>
          <w:szCs w:val="24"/>
          <w:rtl w:val="0"/>
          <w:lang w:val="pt-PT"/>
        </w:rPr>
        <w:t>es para submiss</w:t>
      </w:r>
      <w:r>
        <w:rPr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 dos trabalhos para an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z w:val="24"/>
          <w:szCs w:val="24"/>
          <w:rtl w:val="0"/>
          <w:lang w:val="fr-FR"/>
        </w:rPr>
        <w:t xml:space="preserve">lise </w:t>
      </w:r>
      <w:r>
        <w:rPr>
          <w:rFonts w:ascii="Arial" w:hAnsi="Arial" w:hint="default"/>
          <w:sz w:val="24"/>
          <w:szCs w:val="24"/>
          <w:rtl w:val="0"/>
          <w:lang w:val="pt-PT"/>
        </w:rPr>
        <w:t>é</w:t>
      </w:r>
      <w:r>
        <w:rPr>
          <w:rFonts w:ascii="Arial" w:hAnsi="Arial"/>
          <w:sz w:val="24"/>
          <w:szCs w:val="24"/>
          <w:rtl w:val="0"/>
          <w:lang w:val="pt-PT"/>
        </w:rPr>
        <w:t xml:space="preserve">tica pelo CEP </w:t>
      </w:r>
      <w:r>
        <w:rPr>
          <w:rFonts w:ascii="Arial" w:hAnsi="Arial" w:hint="default"/>
          <w:sz w:val="24"/>
          <w:szCs w:val="24"/>
          <w:rtl w:val="0"/>
          <w:lang w:val="pt-PT"/>
        </w:rPr>
        <w:t xml:space="preserve">– </w:t>
      </w:r>
      <w:r>
        <w:rPr>
          <w:rFonts w:ascii="Arial" w:hAnsi="Arial"/>
          <w:sz w:val="24"/>
          <w:szCs w:val="24"/>
          <w:rtl w:val="0"/>
          <w:lang w:val="it-IT"/>
        </w:rPr>
        <w:t>Unifeso.</w:t>
      </w:r>
    </w:p>
    <w:p>
      <w:pPr>
        <w:pStyle w:val="Corpo A"/>
        <w:spacing w:line="360" w:lineRule="auto"/>
        <w:jc w:val="both"/>
        <w:rPr>
          <w:rStyle w:val="Nenhum A"/>
          <w:sz w:val="24"/>
          <w:szCs w:val="24"/>
        </w:rPr>
      </w:pPr>
    </w:p>
    <w:p>
      <w:pPr>
        <w:pStyle w:val="Corpo A"/>
        <w:spacing w:line="360" w:lineRule="auto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de-DE"/>
        </w:rPr>
        <w:t>ATEN</w:t>
      </w:r>
      <w:r>
        <w:rPr>
          <w:b w:val="1"/>
          <w:b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sz w:val="24"/>
          <w:szCs w:val="24"/>
          <w:rtl w:val="0"/>
          <w:lang w:val="pt-PT"/>
        </w:rPr>
        <w:t>O: A mudan</w:t>
      </w:r>
      <w:r>
        <w:rPr>
          <w:b w:val="1"/>
          <w:bCs w:val="1"/>
          <w:sz w:val="24"/>
          <w:szCs w:val="24"/>
          <w:rtl w:val="0"/>
          <w:lang w:val="pt-PT"/>
        </w:rPr>
        <w:t>ç</w:t>
      </w:r>
      <w:r>
        <w:rPr>
          <w:b w:val="1"/>
          <w:bCs w:val="1"/>
          <w:sz w:val="24"/>
          <w:szCs w:val="24"/>
          <w:rtl w:val="0"/>
          <w:lang w:val="pt-PT"/>
        </w:rPr>
        <w:t>a do Orientador ou do Tema s</w:t>
      </w:r>
      <w:r>
        <w:rPr>
          <w:b w:val="1"/>
          <w:bCs w:val="1"/>
          <w:sz w:val="24"/>
          <w:szCs w:val="24"/>
          <w:rtl w:val="0"/>
          <w:lang w:val="pt-PT"/>
        </w:rPr>
        <w:t xml:space="preserve">ó </w:t>
      </w:r>
      <w:r>
        <w:rPr>
          <w:b w:val="1"/>
          <w:bCs w:val="1"/>
          <w:sz w:val="24"/>
          <w:szCs w:val="24"/>
          <w:rtl w:val="0"/>
          <w:lang w:val="pt-PT"/>
        </w:rPr>
        <w:t>poder</w:t>
      </w:r>
      <w:r>
        <w:rPr>
          <w:b w:val="1"/>
          <w:bCs w:val="1"/>
          <w:sz w:val="24"/>
          <w:szCs w:val="24"/>
          <w:rtl w:val="0"/>
          <w:lang w:val="pt-PT"/>
        </w:rPr>
        <w:t xml:space="preserve">á </w:t>
      </w:r>
      <w:r>
        <w:rPr>
          <w:b w:val="1"/>
          <w:bCs w:val="1"/>
          <w:sz w:val="24"/>
          <w:szCs w:val="24"/>
          <w:rtl w:val="0"/>
          <w:lang w:val="pt-PT"/>
        </w:rPr>
        <w:t>ser realizada at</w:t>
      </w:r>
      <w:r>
        <w:rPr>
          <w:b w:val="1"/>
          <w:bCs w:val="1"/>
          <w:sz w:val="24"/>
          <w:szCs w:val="24"/>
          <w:rtl w:val="0"/>
          <w:lang w:val="fr-FR"/>
        </w:rPr>
        <w:t xml:space="preserve">é </w:t>
      </w:r>
      <w:r>
        <w:rPr>
          <w:b w:val="1"/>
          <w:bCs w:val="1"/>
          <w:sz w:val="24"/>
          <w:szCs w:val="24"/>
          <w:rtl w:val="0"/>
          <w:lang w:val="pt-PT"/>
        </w:rPr>
        <w:t>90 dias antes da data limite para a submiss</w:t>
      </w:r>
      <w:r>
        <w:rPr>
          <w:b w:val="1"/>
          <w:bCs w:val="1"/>
          <w:sz w:val="24"/>
          <w:szCs w:val="24"/>
          <w:rtl w:val="0"/>
          <w:lang w:val="pt-PT"/>
        </w:rPr>
        <w:t>ã</w:t>
      </w:r>
      <w:r>
        <w:rPr>
          <w:b w:val="1"/>
          <w:bCs w:val="1"/>
          <w:sz w:val="24"/>
          <w:szCs w:val="24"/>
          <w:rtl w:val="0"/>
          <w:lang w:val="pt-PT"/>
        </w:rPr>
        <w:t xml:space="preserve">o do TCC </w:t>
      </w:r>
      <w:r>
        <w:rPr>
          <w:b w:val="1"/>
          <w:bCs w:val="1"/>
          <w:sz w:val="24"/>
          <w:szCs w:val="24"/>
          <w:rtl w:val="0"/>
          <w:lang w:val="pt-PT"/>
        </w:rPr>
        <w:t xml:space="preserve">à </w:t>
      </w:r>
      <w:r>
        <w:rPr>
          <w:b w:val="1"/>
          <w:bCs w:val="1"/>
          <w:sz w:val="24"/>
          <w:szCs w:val="24"/>
          <w:rtl w:val="0"/>
          <w:lang w:val="pt-PT"/>
        </w:rPr>
        <w:t>Plataforma da REFM.</w:t>
      </w:r>
    </w:p>
    <w:p>
      <w:pPr>
        <w:pStyle w:val="Corpo A"/>
        <w:spacing w:line="360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(Em caso de mudan</w:t>
      </w:r>
      <w:r>
        <w:rPr>
          <w:b w:val="1"/>
          <w:bCs w:val="1"/>
          <w:sz w:val="24"/>
          <w:szCs w:val="24"/>
          <w:rtl w:val="0"/>
          <w:lang w:val="pt-PT"/>
        </w:rPr>
        <w:t>ç</w:t>
      </w:r>
      <w:r>
        <w:rPr>
          <w:b w:val="1"/>
          <w:bCs w:val="1"/>
          <w:sz w:val="24"/>
          <w:szCs w:val="24"/>
          <w:rtl w:val="0"/>
          <w:lang w:val="pt-PT"/>
        </w:rPr>
        <w:t>a um novo termo de compromisso dever</w:t>
      </w:r>
      <w:r>
        <w:rPr>
          <w:b w:val="1"/>
          <w:bCs w:val="1"/>
          <w:sz w:val="24"/>
          <w:szCs w:val="24"/>
          <w:rtl w:val="0"/>
          <w:lang w:val="pt-PT"/>
        </w:rPr>
        <w:t xml:space="preserve">á </w:t>
      </w:r>
      <w:r>
        <w:rPr>
          <w:b w:val="1"/>
          <w:bCs w:val="1"/>
          <w:sz w:val="24"/>
          <w:szCs w:val="24"/>
          <w:rtl w:val="0"/>
          <w:lang w:val="pt-PT"/>
        </w:rPr>
        <w:t>ser preenchido)</w:t>
      </w:r>
    </w:p>
    <w:p>
      <w:pPr>
        <w:pStyle w:val="Corpo A"/>
        <w:spacing w:line="360" w:lineRule="auto"/>
        <w:jc w:val="right"/>
        <w:rPr>
          <w:rFonts w:ascii="Arial" w:cs="Arial" w:hAnsi="Arial" w:eastAsia="Arial"/>
          <w:sz w:val="24"/>
          <w:szCs w:val="24"/>
        </w:rPr>
      </w:pPr>
    </w:p>
    <w:p>
      <w:pPr>
        <w:pStyle w:val="Corpo A"/>
        <w:spacing w:line="360" w:lineRule="auto"/>
        <w:jc w:val="righ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s-ES_tradnl"/>
        </w:rPr>
        <w:t>Teres</w:t>
      </w:r>
      <w:r>
        <w:rPr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Fonts w:ascii="Arial" w:hAnsi="Arial"/>
          <w:sz w:val="24"/>
          <w:szCs w:val="24"/>
          <w:rtl w:val="0"/>
          <w:lang w:val="pt-PT"/>
        </w:rPr>
        <w:t>polis, 01 / Junho / 2021</w:t>
      </w:r>
      <w:r>
        <w:rPr>
          <w:rFonts w:ascii="Arial" w:cs="Arial" w:hAnsi="Arial" w:eastAsia="Arial"/>
          <w:sz w:val="24"/>
          <w:szCs w:val="24"/>
          <w:lang w:val="pt-PT"/>
        </w:rPr>
        <w:drawing xmlns:a="http://schemas.openxmlformats.org/drawingml/2006/main">
          <wp:anchor distT="0" distB="0" distL="0" distR="0" simplePos="0" relativeHeight="251660288" behindDoc="0" locked="0" layoutInCell="1" allowOverlap="1">
            <wp:simplePos x="0" y="0"/>
            <wp:positionH relativeFrom="page">
              <wp:posOffset>3011805</wp:posOffset>
            </wp:positionH>
            <wp:positionV relativeFrom="line">
              <wp:posOffset>203294</wp:posOffset>
            </wp:positionV>
            <wp:extent cx="1901037" cy="601580"/>
            <wp:effectExtent l="0" t="0" r="0" b="0"/>
            <wp:wrapThrough wrapText="bothSides" distL="0" distR="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A close-up of a pair of glasses&#10;&#10;Description automatically generated with low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 close-up of a pair of glassesDescription automatically generated with low confidence" descr="A close-up of a pair of glasses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1037" cy="6015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orpo A"/>
        <w:spacing w:line="360" w:lineRule="auto"/>
        <w:jc w:val="right"/>
        <w:rPr>
          <w:rFonts w:ascii="Arial" w:cs="Arial" w:hAnsi="Arial" w:eastAsia="Arial"/>
          <w:sz w:val="24"/>
          <w:szCs w:val="24"/>
        </w:rPr>
      </w:pPr>
    </w:p>
    <w:p>
      <w:pPr>
        <w:pStyle w:val="Corpo A"/>
        <w:spacing w:line="360" w:lineRule="auto"/>
        <w:jc w:val="right"/>
        <w:rPr>
          <w:rFonts w:ascii="Arial" w:cs="Arial" w:hAnsi="Arial" w:eastAsia="Arial"/>
          <w:sz w:val="24"/>
          <w:szCs w:val="24"/>
        </w:rPr>
      </w:pPr>
    </w:p>
    <w:p>
      <w:pPr>
        <w:pStyle w:val="Corpo A"/>
        <w:spacing w:line="360" w:lineRule="auto"/>
        <w:jc w:val="center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______________________________________________________</w:t>
      </w:r>
      <w:r>
        <w:rPr>
          <w:rFonts w:ascii="Arial" w:cs="Arial" w:hAnsi="Arial" w:eastAsia="Arial"/>
          <w:sz w:val="24"/>
          <w:szCs w:val="24"/>
          <w:lang w:val="en-US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3771899</wp:posOffset>
            </wp:positionH>
            <wp:positionV relativeFrom="line">
              <wp:posOffset>418723</wp:posOffset>
            </wp:positionV>
            <wp:extent cx="978923" cy="506789"/>
            <wp:effectExtent l="0" t="0" r="0" b="0"/>
            <wp:wrapThrough wrapText="bothSides" distL="152400" distR="152400">
              <wp:wrapPolygon edited="1">
                <wp:start x="5830" y="1662"/>
                <wp:lineTo x="5830" y="5908"/>
                <wp:lineTo x="6212" y="6277"/>
                <wp:lineTo x="5830" y="11631"/>
                <wp:lineTo x="5352" y="13477"/>
                <wp:lineTo x="5257" y="15138"/>
                <wp:lineTo x="11851" y="7938"/>
                <wp:lineTo x="5257" y="15508"/>
                <wp:lineTo x="5543" y="17538"/>
                <wp:lineTo x="7168" y="15692"/>
                <wp:lineTo x="7933" y="15877"/>
                <wp:lineTo x="8028" y="17723"/>
                <wp:lineTo x="10035" y="11815"/>
                <wp:lineTo x="10800" y="11446"/>
                <wp:lineTo x="10704" y="15692"/>
                <wp:lineTo x="10513" y="17538"/>
                <wp:lineTo x="13189" y="11446"/>
                <wp:lineTo x="13954" y="9785"/>
                <wp:lineTo x="12520" y="14954"/>
                <wp:lineTo x="12329" y="15692"/>
                <wp:lineTo x="14719" y="11815"/>
                <wp:lineTo x="17873" y="6277"/>
                <wp:lineTo x="17490" y="8123"/>
                <wp:lineTo x="14719" y="13477"/>
                <wp:lineTo x="15005" y="12554"/>
                <wp:lineTo x="11947" y="17169"/>
                <wp:lineTo x="9844" y="21046"/>
                <wp:lineTo x="11469" y="19569"/>
                <wp:lineTo x="14719" y="13477"/>
                <wp:lineTo x="11756" y="19569"/>
                <wp:lineTo x="10131" y="21415"/>
                <wp:lineTo x="9558" y="21046"/>
                <wp:lineTo x="11947" y="16800"/>
                <wp:lineTo x="11660" y="16431"/>
                <wp:lineTo x="12712" y="13292"/>
                <wp:lineTo x="10227" y="18646"/>
                <wp:lineTo x="10227" y="17169"/>
                <wp:lineTo x="10704" y="12000"/>
                <wp:lineTo x="10035" y="12369"/>
                <wp:lineTo x="7933" y="19200"/>
                <wp:lineTo x="7742" y="20492"/>
                <wp:lineTo x="7742" y="16062"/>
                <wp:lineTo x="5926" y="17354"/>
                <wp:lineTo x="5543" y="18646"/>
                <wp:lineTo x="5639" y="19200"/>
                <wp:lineTo x="3727" y="19015"/>
                <wp:lineTo x="5161" y="18092"/>
                <wp:lineTo x="4874" y="15877"/>
                <wp:lineTo x="4014" y="16615"/>
                <wp:lineTo x="4014" y="15692"/>
                <wp:lineTo x="4396" y="16246"/>
                <wp:lineTo x="4970" y="15692"/>
                <wp:lineTo x="4779" y="13108"/>
                <wp:lineTo x="3154" y="10892"/>
                <wp:lineTo x="2294" y="8492"/>
                <wp:lineTo x="765" y="10892"/>
                <wp:lineTo x="96" y="12369"/>
                <wp:lineTo x="1625" y="8677"/>
                <wp:lineTo x="2389" y="8308"/>
                <wp:lineTo x="4205" y="12185"/>
                <wp:lineTo x="4970" y="12923"/>
                <wp:lineTo x="5161" y="8123"/>
                <wp:lineTo x="5639" y="6092"/>
                <wp:lineTo x="6021" y="6646"/>
                <wp:lineTo x="5639" y="6646"/>
                <wp:lineTo x="5161" y="9600"/>
                <wp:lineTo x="5352" y="13108"/>
                <wp:lineTo x="6021" y="6646"/>
                <wp:lineTo x="5639" y="6092"/>
                <wp:lineTo x="5830" y="5908"/>
                <wp:lineTo x="5830" y="1662"/>
                <wp:lineTo x="19975" y="1662"/>
                <wp:lineTo x="19975" y="2215"/>
                <wp:lineTo x="18733" y="4431"/>
                <wp:lineTo x="19975" y="1662"/>
                <wp:lineTo x="5830" y="1662"/>
              </wp:wrapPolygon>
            </wp:wrapThrough>
            <wp:docPr id="1073741826" name="officeArt object" descr="Image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m" descr="Imagem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923" cy="5067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orpo A"/>
        <w:spacing w:line="360" w:lineRule="auto"/>
        <w:ind w:left="1416" w:firstLine="708"/>
        <w:jc w:val="center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pt-PT"/>
        </w:rPr>
        <w:t>Assinatura do Orientador(a)</w:t>
      </w:r>
    </w:p>
    <w:p>
      <w:pPr>
        <w:pStyle w:val="Corpo A"/>
        <w:spacing w:line="360" w:lineRule="auto"/>
        <w:jc w:val="right"/>
        <w:rPr>
          <w:rFonts w:ascii="Arial" w:cs="Arial" w:hAnsi="Arial" w:eastAsia="Arial"/>
          <w:sz w:val="24"/>
          <w:szCs w:val="24"/>
        </w:rPr>
      </w:pPr>
    </w:p>
    <w:p>
      <w:pPr>
        <w:pStyle w:val="Corpo A"/>
        <w:spacing w:line="360" w:lineRule="auto"/>
        <w:jc w:val="right"/>
        <w:rPr>
          <w:rFonts w:ascii="Arial" w:cs="Arial" w:hAnsi="Arial" w:eastAsia="Arial"/>
          <w:sz w:val="24"/>
          <w:szCs w:val="24"/>
        </w:rPr>
      </w:pPr>
    </w:p>
    <w:p>
      <w:pPr>
        <w:pStyle w:val="Corpo A"/>
        <w:spacing w:line="360" w:lineRule="auto"/>
        <w:jc w:val="right"/>
        <w:rPr>
          <w:rFonts w:ascii="Arial" w:cs="Arial" w:hAnsi="Arial" w:eastAsia="Arial"/>
          <w:sz w:val="24"/>
          <w:szCs w:val="24"/>
        </w:rPr>
      </w:pPr>
    </w:p>
    <w:p>
      <w:pPr>
        <w:pStyle w:val="Corpo A"/>
        <w:spacing w:line="360" w:lineRule="auto"/>
        <w:jc w:val="center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_____________________________________________________</w:t>
      </w:r>
    </w:p>
    <w:p>
      <w:pPr>
        <w:pStyle w:val="Corpo A"/>
        <w:spacing w:line="360" w:lineRule="auto"/>
        <w:ind w:left="708" w:firstLine="708"/>
        <w:jc w:val="center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pt-PT"/>
        </w:rPr>
        <w:t>Assinatura do(a) estudante</w:t>
      </w:r>
    </w:p>
    <w:p>
      <w:pPr>
        <w:pStyle w:val="Corpo A"/>
        <w:spacing w:line="360" w:lineRule="auto"/>
        <w:jc w:val="center"/>
        <w:rPr>
          <w:rStyle w:val="Nenhum A"/>
          <w:sz w:val="24"/>
          <w:szCs w:val="24"/>
        </w:rPr>
      </w:pPr>
    </w:p>
    <w:p>
      <w:pPr>
        <w:pStyle w:val="Corpo A"/>
        <w:jc w:val="center"/>
        <w:rPr>
          <w:sz w:val="28"/>
          <w:szCs w:val="28"/>
        </w:rPr>
      </w:pPr>
      <w:r>
        <w:rPr>
          <w:sz w:val="28"/>
          <w:szCs w:val="28"/>
          <w:rtl w:val="0"/>
          <w:lang w:val="fr-FR"/>
        </w:rPr>
        <w:t>Orienta</w:t>
      </w:r>
      <w:r>
        <w:rPr>
          <w:sz w:val="28"/>
          <w:szCs w:val="28"/>
          <w:rtl w:val="0"/>
          <w:lang w:val="pt-PT"/>
        </w:rPr>
        <w:t>çõ</w:t>
      </w:r>
      <w:r>
        <w:rPr>
          <w:sz w:val="28"/>
          <w:szCs w:val="28"/>
          <w:rtl w:val="0"/>
          <w:lang w:val="pt-PT"/>
        </w:rPr>
        <w:t>es para Submiss</w:t>
      </w:r>
      <w:r>
        <w:rPr>
          <w:sz w:val="28"/>
          <w:szCs w:val="28"/>
          <w:rtl w:val="0"/>
          <w:lang w:val="pt-PT"/>
        </w:rPr>
        <w:t>ã</w:t>
      </w:r>
      <w:r>
        <w:rPr>
          <w:sz w:val="28"/>
          <w:szCs w:val="28"/>
          <w:rtl w:val="0"/>
          <w:lang w:val="pt-PT"/>
        </w:rPr>
        <w:t>o de Trabalhos de Pesquisa Cient</w:t>
      </w:r>
      <w:r>
        <w:rPr>
          <w:sz w:val="28"/>
          <w:szCs w:val="28"/>
          <w:rtl w:val="0"/>
          <w:lang w:val="pt-PT"/>
        </w:rPr>
        <w:t>í</w:t>
      </w:r>
      <w:r>
        <w:rPr>
          <w:sz w:val="28"/>
          <w:szCs w:val="28"/>
          <w:rtl w:val="0"/>
          <w:lang w:val="pt-PT"/>
        </w:rPr>
        <w:t>fica ao CEP</w:t>
      </w:r>
    </w:p>
    <w:p>
      <w:pPr>
        <w:pStyle w:val="Corpo A"/>
        <w:jc w:val="center"/>
      </w:pPr>
      <w:r>
        <w:rPr>
          <w:rStyle w:val="Nenhum A"/>
          <w:rtl w:val="0"/>
          <w:lang w:val="pt-PT"/>
        </w:rPr>
        <w:t>(Anexo do Termo de Aceite do Orientador)</w:t>
      </w:r>
    </w:p>
    <w:p>
      <w:pPr>
        <w:pStyle w:val="Corpo A"/>
        <w:spacing w:line="360" w:lineRule="auto"/>
        <w:rPr>
          <w:rStyle w:val="Nenhum A"/>
          <w:sz w:val="24"/>
          <w:szCs w:val="24"/>
        </w:rPr>
      </w:pPr>
    </w:p>
    <w:p>
      <w:pPr>
        <w:pStyle w:val="Corpo A"/>
        <w:spacing w:line="360" w:lineRule="auto"/>
        <w:rPr>
          <w:sz w:val="24"/>
          <w:szCs w:val="24"/>
        </w:rPr>
      </w:pPr>
      <w:r>
        <w:rPr>
          <w:sz w:val="24"/>
          <w:szCs w:val="24"/>
          <w:rtl w:val="0"/>
          <w:lang w:val="pt-PT"/>
        </w:rPr>
        <w:t>Prezado Orientador,</w:t>
      </w:r>
    </w:p>
    <w:p>
      <w:pPr>
        <w:pStyle w:val="Corpo A"/>
        <w:spacing w:line="360" w:lineRule="auto"/>
        <w:rPr>
          <w:sz w:val="24"/>
          <w:szCs w:val="24"/>
        </w:rPr>
      </w:pPr>
      <w:r>
        <w:rPr>
          <w:sz w:val="24"/>
          <w:szCs w:val="24"/>
          <w:rtl w:val="0"/>
          <w:lang w:val="pt-PT"/>
        </w:rPr>
        <w:t>Ao assumir a responsabilidade na orienta</w:t>
      </w:r>
      <w:r>
        <w:rPr>
          <w:sz w:val="24"/>
          <w:szCs w:val="24"/>
          <w:rtl w:val="0"/>
          <w:lang w:val="pt-PT"/>
        </w:rPr>
        <w:t>çã</w:t>
      </w:r>
      <w:r>
        <w:rPr>
          <w:sz w:val="24"/>
          <w:szCs w:val="24"/>
          <w:rtl w:val="0"/>
          <w:lang w:val="pt-PT"/>
        </w:rPr>
        <w:t>o dos TCCs voc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  <w:lang w:val="pt-PT"/>
        </w:rPr>
        <w:t>precisa tomar conhecimento de algumas regras que v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pt-PT"/>
        </w:rPr>
        <w:t>o ajud</w:t>
      </w:r>
      <w:r>
        <w:rPr>
          <w:sz w:val="24"/>
          <w:szCs w:val="24"/>
          <w:rtl w:val="0"/>
          <w:lang w:val="pt-PT"/>
        </w:rPr>
        <w:t>á</w:t>
      </w:r>
      <w:r>
        <w:rPr>
          <w:sz w:val="24"/>
          <w:szCs w:val="24"/>
          <w:rtl w:val="0"/>
          <w:lang w:val="pt-PT"/>
        </w:rPr>
        <w:t>-lo nesta tarefa.</w:t>
      </w:r>
    </w:p>
    <w:p>
      <w:pPr>
        <w:pStyle w:val="Corpo A"/>
        <w:spacing w:line="360" w:lineRule="auto"/>
        <w:rPr>
          <w:rStyle w:val="Nenhum A"/>
          <w:sz w:val="24"/>
          <w:szCs w:val="24"/>
        </w:rPr>
      </w:pP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pt-PT"/>
        </w:rPr>
      </w:pPr>
      <w:r>
        <w:rPr>
          <w:rStyle w:val="Nenhum A"/>
          <w:rtl w:val="0"/>
          <w:lang w:val="pt-PT"/>
        </w:rPr>
        <w:t xml:space="preserve">Segundo </w:t>
      </w:r>
      <w:r>
        <w:rPr>
          <w:rFonts w:ascii="Times New Roman" w:hAnsi="Times New Roman"/>
          <w:i w:val="1"/>
          <w:iCs w:val="1"/>
          <w:outline w:val="0"/>
          <w:color w:val="0c0c0c"/>
          <w:u w:color="0c0c0c"/>
          <w:rtl w:val="0"/>
          <w:lang w:val="pt-PT"/>
          <w14:textFill>
            <w14:solidFill>
              <w14:srgbClr w14:val="0C0C0C"/>
            </w14:solidFill>
          </w14:textFill>
        </w:rPr>
        <w:t>a Resolu</w:t>
      </w:r>
      <w:r>
        <w:rPr>
          <w:rFonts w:ascii="Times New Roman" w:hAnsi="Times New Roman" w:hint="default"/>
          <w:i w:val="1"/>
          <w:iCs w:val="1"/>
          <w:outline w:val="0"/>
          <w:color w:val="0c0c0c"/>
          <w:u w:color="0c0c0c"/>
          <w:rtl w:val="0"/>
          <w:lang w:val="pt-PT"/>
          <w14:textFill>
            <w14:solidFill>
              <w14:srgbClr w14:val="0C0C0C"/>
            </w14:solidFill>
          </w14:textFill>
        </w:rPr>
        <w:t>çã</w:t>
      </w:r>
      <w:r>
        <w:rPr>
          <w:rFonts w:ascii="Times New Roman" w:hAnsi="Times New Roman"/>
          <w:i w:val="1"/>
          <w:iCs w:val="1"/>
          <w:outline w:val="0"/>
          <w:color w:val="0c0c0c"/>
          <w:u w:color="0c0c0c"/>
          <w:rtl w:val="0"/>
          <w:lang w:val="pt-PT"/>
          <w14:textFill>
            <w14:solidFill>
              <w14:srgbClr w14:val="0C0C0C"/>
            </w14:solidFill>
          </w14:textFill>
        </w:rPr>
        <w:t xml:space="preserve">o 466/12 </w:t>
      </w:r>
      <w:r>
        <w:rPr>
          <w:rFonts w:ascii="Times New Roman" w:hAnsi="Times New Roman"/>
          <w:outline w:val="0"/>
          <w:color w:val="0c0c0c"/>
          <w:u w:color="0c0c0c"/>
          <w:rtl w:val="0"/>
          <w:lang w:val="pt-PT"/>
          <w14:textFill>
            <w14:solidFill>
              <w14:srgbClr w14:val="0C0C0C"/>
            </w14:solidFill>
          </w14:textFill>
        </w:rPr>
        <w:t>d</w:t>
      </w:r>
      <w:r>
        <w:rPr>
          <w:rStyle w:val="Nenhum A"/>
          <w:rtl w:val="0"/>
          <w:lang w:val="pt-PT"/>
        </w:rPr>
        <w:t>o CONEP (Comiss</w:t>
      </w:r>
      <w:r>
        <w:rPr>
          <w:rStyle w:val="Nenhum A"/>
          <w:rtl w:val="0"/>
          <w:lang w:val="pt-PT"/>
        </w:rPr>
        <w:t>ã</w:t>
      </w:r>
      <w:r>
        <w:rPr>
          <w:rStyle w:val="Nenhum A"/>
          <w:rtl w:val="0"/>
          <w:lang w:val="pt-PT"/>
        </w:rPr>
        <w:t xml:space="preserve">o Nacional de </w:t>
      </w:r>
      <w:r>
        <w:rPr>
          <w:rStyle w:val="Nenhum A"/>
          <w:rtl w:val="0"/>
          <w:lang w:val="pt-PT"/>
        </w:rPr>
        <w:t>É</w:t>
      </w:r>
      <w:r>
        <w:rPr>
          <w:rStyle w:val="Nenhum A"/>
          <w:rtl w:val="0"/>
          <w:lang w:val="pt-PT"/>
        </w:rPr>
        <w:t xml:space="preserve">tica em Pesquisa), todo e qualquer estudo que envolva o ser humano como participante de uma pesquisa tem que ser, obrigatoriamente, submetido </w:t>
      </w:r>
      <w:r>
        <w:rPr>
          <w:rStyle w:val="Nenhum A"/>
          <w:rtl w:val="0"/>
          <w:lang w:val="pt-PT"/>
        </w:rPr>
        <w:t xml:space="preserve">à </w:t>
      </w:r>
      <w:r>
        <w:rPr>
          <w:rStyle w:val="Nenhum A"/>
          <w:rtl w:val="0"/>
          <w:lang w:val="pt-PT"/>
        </w:rPr>
        <w:t>aprecia</w:t>
      </w:r>
      <w:r>
        <w:rPr>
          <w:rStyle w:val="Nenhum A"/>
          <w:rtl w:val="0"/>
          <w:lang w:val="pt-PT"/>
        </w:rPr>
        <w:t>çã</w:t>
      </w:r>
      <w:r>
        <w:rPr>
          <w:rStyle w:val="Nenhum A"/>
          <w:rtl w:val="0"/>
          <w:lang w:val="pt-PT"/>
        </w:rPr>
        <w:t xml:space="preserve">o </w:t>
      </w:r>
      <w:r>
        <w:rPr>
          <w:rStyle w:val="Nenhum A"/>
          <w:rtl w:val="0"/>
          <w:lang w:val="pt-PT"/>
        </w:rPr>
        <w:t>é</w:t>
      </w:r>
      <w:r>
        <w:rPr>
          <w:rStyle w:val="Nenhum A"/>
          <w:rtl w:val="0"/>
          <w:lang w:val="pt-PT"/>
        </w:rPr>
        <w:t>tica pelo Comit</w:t>
      </w:r>
      <w:r>
        <w:rPr>
          <w:rStyle w:val="Nenhum A"/>
          <w:rtl w:val="0"/>
          <w:lang w:val="pt-PT"/>
        </w:rPr>
        <w:t xml:space="preserve">ê </w:t>
      </w:r>
      <w:r>
        <w:rPr>
          <w:rStyle w:val="Nenhum A"/>
          <w:rtl w:val="0"/>
          <w:lang w:val="pt-PT"/>
        </w:rPr>
        <w:t xml:space="preserve">de </w:t>
      </w:r>
      <w:r>
        <w:rPr>
          <w:rStyle w:val="Nenhum A"/>
          <w:rtl w:val="0"/>
          <w:lang w:val="pt-PT"/>
        </w:rPr>
        <w:t>É</w:t>
      </w:r>
      <w:r>
        <w:rPr>
          <w:rStyle w:val="Nenhum A"/>
          <w:rtl w:val="0"/>
          <w:lang w:val="pt-PT"/>
        </w:rPr>
        <w:t>tica em Pesquisa (CEP) da institui</w:t>
      </w:r>
      <w:r>
        <w:rPr>
          <w:rStyle w:val="Nenhum A"/>
          <w:rtl w:val="0"/>
          <w:lang w:val="pt-PT"/>
        </w:rPr>
        <w:t>çã</w:t>
      </w:r>
      <w:r>
        <w:rPr>
          <w:rStyle w:val="Nenhum A"/>
          <w:rtl w:val="0"/>
          <w:lang w:val="pt-PT"/>
        </w:rPr>
        <w:t>o onde o estudo ser</w:t>
      </w:r>
      <w:r>
        <w:rPr>
          <w:rStyle w:val="Nenhum A"/>
          <w:rtl w:val="0"/>
          <w:lang w:val="pt-PT"/>
        </w:rPr>
        <w:t xml:space="preserve">á </w:t>
      </w:r>
      <w:r>
        <w:rPr>
          <w:rStyle w:val="Nenhum A"/>
          <w:rtl w:val="0"/>
          <w:lang w:val="pt-PT"/>
        </w:rPr>
        <w:t>desenvolvido.</w:t>
      </w:r>
    </w:p>
    <w:p>
      <w:pPr>
        <w:pStyle w:val="List Paragraph"/>
        <w:ind w:left="397" w:firstLine="0"/>
      </w:pPr>
      <w:r>
        <w:rPr>
          <w:rStyle w:val="Nenhum A"/>
          <w:rtl w:val="0"/>
          <w:lang w:val="pt-PT"/>
        </w:rPr>
        <w:t>Exemplos: relatos de caso, aplica</w:t>
      </w:r>
      <w:r>
        <w:rPr>
          <w:rStyle w:val="Nenhum A"/>
          <w:rtl w:val="0"/>
          <w:lang w:val="pt-PT"/>
        </w:rPr>
        <w:t>çã</w:t>
      </w:r>
      <w:r>
        <w:rPr>
          <w:rStyle w:val="Nenhum A"/>
          <w:rtl w:val="0"/>
          <w:lang w:val="pt-PT"/>
        </w:rPr>
        <w:t>o de question</w:t>
      </w:r>
      <w:r>
        <w:rPr>
          <w:rStyle w:val="Nenhum A"/>
          <w:rtl w:val="0"/>
          <w:lang w:val="pt-PT"/>
        </w:rPr>
        <w:t>á</w:t>
      </w:r>
      <w:r>
        <w:rPr>
          <w:rStyle w:val="Nenhum A"/>
          <w:rtl w:val="0"/>
          <w:lang w:val="pt-PT"/>
        </w:rPr>
        <w:t>rios, revis</w:t>
      </w:r>
      <w:r>
        <w:rPr>
          <w:rStyle w:val="Nenhum A"/>
          <w:rtl w:val="0"/>
          <w:lang w:val="pt-PT"/>
        </w:rPr>
        <w:t>ã</w:t>
      </w:r>
      <w:r>
        <w:rPr>
          <w:rStyle w:val="Nenhum A"/>
          <w:rtl w:val="0"/>
          <w:lang w:val="pt-PT"/>
        </w:rPr>
        <w:t>o de prontu</w:t>
      </w:r>
      <w:r>
        <w:rPr>
          <w:rStyle w:val="Nenhum A"/>
          <w:rtl w:val="0"/>
          <w:lang w:val="pt-PT"/>
        </w:rPr>
        <w:t>á</w:t>
      </w:r>
      <w:r>
        <w:rPr>
          <w:rStyle w:val="Nenhum A"/>
          <w:rtl w:val="0"/>
          <w:lang w:val="pt-PT"/>
        </w:rPr>
        <w:t>rios, pesquisas de campo, ensaios cl</w:t>
      </w:r>
      <w:r>
        <w:rPr>
          <w:rStyle w:val="Nenhum A"/>
          <w:rtl w:val="0"/>
          <w:lang w:val="pt-PT"/>
        </w:rPr>
        <w:t>í</w:t>
      </w:r>
      <w:r>
        <w:rPr>
          <w:rStyle w:val="Nenhum A"/>
          <w:rtl w:val="0"/>
          <w:lang w:val="pt-PT"/>
        </w:rPr>
        <w:t>nicos, etc.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pt-PT"/>
        </w:rPr>
      </w:pPr>
      <w:r>
        <w:rPr>
          <w:rStyle w:val="Nenhum A"/>
          <w:rtl w:val="0"/>
          <w:lang w:val="pt-PT"/>
        </w:rPr>
        <w:t>Os trabalhos devem ser submetidos para an</w:t>
      </w:r>
      <w:r>
        <w:rPr>
          <w:rStyle w:val="Nenhum A"/>
          <w:rtl w:val="0"/>
          <w:lang w:val="pt-PT"/>
        </w:rPr>
        <w:t>á</w:t>
      </w:r>
      <w:r>
        <w:rPr>
          <w:rStyle w:val="Nenhum A"/>
          <w:rtl w:val="0"/>
          <w:lang w:val="pt-PT"/>
        </w:rPr>
        <w:t xml:space="preserve">lise </w:t>
      </w:r>
      <w:r>
        <w:rPr>
          <w:rStyle w:val="Nenhum A"/>
          <w:rtl w:val="0"/>
          <w:lang w:val="pt-PT"/>
        </w:rPr>
        <w:t>é</w:t>
      </w:r>
      <w:r>
        <w:rPr>
          <w:rStyle w:val="Nenhum A"/>
          <w:rtl w:val="0"/>
          <w:lang w:val="pt-PT"/>
        </w:rPr>
        <w:t>tica assim que o projeto tenha sido conclu</w:t>
      </w:r>
      <w:r>
        <w:rPr>
          <w:rStyle w:val="Nenhum A"/>
          <w:rtl w:val="0"/>
          <w:lang w:val="pt-PT"/>
        </w:rPr>
        <w:t>í</w:t>
      </w:r>
      <w:r>
        <w:rPr>
          <w:rStyle w:val="Nenhum A"/>
          <w:rtl w:val="0"/>
          <w:lang w:val="pt-PT"/>
        </w:rPr>
        <w:t>do e antes do in</w:t>
      </w:r>
      <w:r>
        <w:rPr>
          <w:rStyle w:val="Nenhum A"/>
          <w:rtl w:val="0"/>
          <w:lang w:val="pt-PT"/>
        </w:rPr>
        <w:t>í</w:t>
      </w:r>
      <w:r>
        <w:rPr>
          <w:rStyle w:val="Nenhum A"/>
          <w:rtl w:val="0"/>
          <w:lang w:val="pt-PT"/>
        </w:rPr>
        <w:t>cio da pesquisa. Saiba que n</w:t>
      </w:r>
      <w:r>
        <w:rPr>
          <w:rStyle w:val="Nenhum A"/>
          <w:rtl w:val="0"/>
          <w:lang w:val="pt-PT"/>
        </w:rPr>
        <w:t>ã</w:t>
      </w:r>
      <w:r>
        <w:rPr>
          <w:rStyle w:val="Nenhum A"/>
          <w:rtl w:val="0"/>
          <w:lang w:val="pt-PT"/>
        </w:rPr>
        <w:t xml:space="preserve">o </w:t>
      </w:r>
      <w:r>
        <w:rPr>
          <w:rStyle w:val="Nenhum A"/>
          <w:rtl w:val="0"/>
          <w:lang w:val="pt-PT"/>
        </w:rPr>
        <w:t xml:space="preserve">é </w:t>
      </w:r>
      <w:r>
        <w:rPr>
          <w:rStyle w:val="Nenhum A"/>
          <w:rtl w:val="0"/>
          <w:lang w:val="pt-PT"/>
        </w:rPr>
        <w:t>permitido aos CEPs analisar estudos j</w:t>
      </w:r>
      <w:r>
        <w:rPr>
          <w:rStyle w:val="Nenhum A"/>
          <w:rtl w:val="0"/>
          <w:lang w:val="pt-PT"/>
        </w:rPr>
        <w:t xml:space="preserve">á </w:t>
      </w:r>
      <w:r>
        <w:rPr>
          <w:rStyle w:val="Nenhum A"/>
          <w:rtl w:val="0"/>
          <w:lang w:val="pt-PT"/>
        </w:rPr>
        <w:t>iniciados ou terminados. Deve constar no cronograma do projeto o tempo m</w:t>
      </w:r>
      <w:r>
        <w:rPr>
          <w:rStyle w:val="Nenhum A"/>
          <w:rtl w:val="0"/>
          <w:lang w:val="pt-PT"/>
        </w:rPr>
        <w:t>é</w:t>
      </w:r>
      <w:r>
        <w:rPr>
          <w:rStyle w:val="Nenhum A"/>
          <w:rtl w:val="0"/>
          <w:lang w:val="pt-PT"/>
        </w:rPr>
        <w:t>dio de 15 (quinze) dias destinado a esta avalia</w:t>
      </w:r>
      <w:r>
        <w:rPr>
          <w:rStyle w:val="Nenhum A"/>
          <w:rtl w:val="0"/>
          <w:lang w:val="pt-PT"/>
        </w:rPr>
        <w:t>çã</w:t>
      </w:r>
      <w:r>
        <w:rPr>
          <w:rStyle w:val="Nenhum A"/>
          <w:rtl w:val="0"/>
          <w:lang w:val="pt-PT"/>
        </w:rPr>
        <w:t xml:space="preserve">o.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pt-PT"/>
        </w:rPr>
      </w:pPr>
      <w:r>
        <w:rPr>
          <w:rStyle w:val="Nenhum A"/>
          <w:rtl w:val="0"/>
          <w:lang w:val="pt-PT"/>
        </w:rPr>
        <w:t>Os Congressos, Jornadas, Anais, Revistas Cient</w:t>
      </w:r>
      <w:r>
        <w:rPr>
          <w:rStyle w:val="Nenhum A"/>
          <w:rtl w:val="0"/>
          <w:lang w:val="pt-PT"/>
        </w:rPr>
        <w:t>í</w:t>
      </w:r>
      <w:r>
        <w:rPr>
          <w:rStyle w:val="Nenhum A"/>
          <w:rtl w:val="0"/>
          <w:lang w:val="pt-PT"/>
        </w:rPr>
        <w:t>ficas, s</w:t>
      </w:r>
      <w:r>
        <w:rPr>
          <w:rStyle w:val="Nenhum A"/>
          <w:rtl w:val="0"/>
          <w:lang w:val="pt-PT"/>
        </w:rPr>
        <w:t xml:space="preserve">ó </w:t>
      </w:r>
      <w:r>
        <w:rPr>
          <w:rStyle w:val="Nenhum A"/>
          <w:rtl w:val="0"/>
          <w:lang w:val="pt-PT"/>
        </w:rPr>
        <w:t>aceitam a publica</w:t>
      </w:r>
      <w:r>
        <w:rPr>
          <w:rStyle w:val="Nenhum A"/>
          <w:rtl w:val="0"/>
          <w:lang w:val="pt-PT"/>
        </w:rPr>
        <w:t>çã</w:t>
      </w:r>
      <w:r>
        <w:rPr>
          <w:rStyle w:val="Nenhum A"/>
          <w:rtl w:val="0"/>
          <w:lang w:val="pt-PT"/>
        </w:rPr>
        <w:t>o de trabalhos que tenham sido aprovados pelos respectivos CEPs. Seu trabalho n</w:t>
      </w:r>
      <w:r>
        <w:rPr>
          <w:rStyle w:val="Nenhum A"/>
          <w:rtl w:val="0"/>
          <w:lang w:val="pt-PT"/>
        </w:rPr>
        <w:t>ã</w:t>
      </w:r>
      <w:r>
        <w:rPr>
          <w:rStyle w:val="Nenhum A"/>
          <w:rtl w:val="0"/>
          <w:lang w:val="pt-PT"/>
        </w:rPr>
        <w:t>o ter</w:t>
      </w:r>
      <w:r>
        <w:rPr>
          <w:rStyle w:val="Nenhum A"/>
          <w:rtl w:val="0"/>
          <w:lang w:val="pt-PT"/>
        </w:rPr>
        <w:t xml:space="preserve">á </w:t>
      </w:r>
      <w:r>
        <w:rPr>
          <w:rStyle w:val="Nenhum A"/>
          <w:rtl w:val="0"/>
          <w:lang w:val="pt-PT"/>
        </w:rPr>
        <w:t>nenhum valor se ficar dentro de uma gaveta.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pt-PT"/>
        </w:rPr>
      </w:pPr>
      <w:r>
        <w:rPr>
          <w:rStyle w:val="Nenhum A"/>
          <w:rtl w:val="0"/>
          <w:lang w:val="pt-PT"/>
        </w:rPr>
        <w:t>O respons</w:t>
      </w:r>
      <w:r>
        <w:rPr>
          <w:rStyle w:val="Nenhum A"/>
          <w:rtl w:val="0"/>
          <w:lang w:val="pt-PT"/>
        </w:rPr>
        <w:t>á</w:t>
      </w:r>
      <w:r>
        <w:rPr>
          <w:rStyle w:val="Nenhum A"/>
          <w:rtl w:val="0"/>
          <w:lang w:val="pt-PT"/>
        </w:rPr>
        <w:t>vel pela submiss</w:t>
      </w:r>
      <w:r>
        <w:rPr>
          <w:rStyle w:val="Nenhum A"/>
          <w:rtl w:val="0"/>
          <w:lang w:val="pt-PT"/>
        </w:rPr>
        <w:t>ã</w:t>
      </w:r>
      <w:r>
        <w:rPr>
          <w:rStyle w:val="Nenhum A"/>
          <w:rtl w:val="0"/>
          <w:lang w:val="pt-PT"/>
        </w:rPr>
        <w:t xml:space="preserve">o precisa ser um profissional da </w:t>
      </w:r>
      <w:r>
        <w:rPr>
          <w:rStyle w:val="Nenhum A"/>
          <w:rtl w:val="0"/>
          <w:lang w:val="pt-PT"/>
        </w:rPr>
        <w:t>á</w:t>
      </w:r>
      <w:r>
        <w:rPr>
          <w:rStyle w:val="Nenhum A"/>
          <w:rtl w:val="0"/>
          <w:lang w:val="pt-PT"/>
        </w:rPr>
        <w:t>rea da sa</w:t>
      </w:r>
      <w:r>
        <w:rPr>
          <w:rStyle w:val="Nenhum A"/>
          <w:rtl w:val="0"/>
          <w:lang w:val="pt-PT"/>
        </w:rPr>
        <w:t>ú</w:t>
      </w:r>
      <w:r>
        <w:rPr>
          <w:rStyle w:val="Nenhum A"/>
          <w:rtl w:val="0"/>
          <w:lang w:val="pt-PT"/>
        </w:rPr>
        <w:t>de j</w:t>
      </w:r>
      <w:r>
        <w:rPr>
          <w:rStyle w:val="Nenhum A"/>
          <w:rtl w:val="0"/>
          <w:lang w:val="pt-PT"/>
        </w:rPr>
        <w:t xml:space="preserve">á </w:t>
      </w:r>
      <w:r>
        <w:rPr>
          <w:rStyle w:val="Nenhum A"/>
          <w:rtl w:val="0"/>
          <w:lang w:val="pt-PT"/>
        </w:rPr>
        <w:t xml:space="preserve">graduado, portanto, </w:t>
      </w:r>
      <w:r>
        <w:rPr>
          <w:rStyle w:val="Nenhum A"/>
          <w:rtl w:val="0"/>
          <w:lang w:val="pt-PT"/>
        </w:rPr>
        <w:t xml:space="preserve">é </w:t>
      </w:r>
      <w:r>
        <w:rPr>
          <w:rStyle w:val="Nenhum A"/>
          <w:rtl w:val="0"/>
          <w:lang w:val="pt-PT"/>
        </w:rPr>
        <w:t>de responsabilidade do orientador realizar a submiss</w:t>
      </w:r>
      <w:r>
        <w:rPr>
          <w:rStyle w:val="Nenhum A"/>
          <w:rtl w:val="0"/>
          <w:lang w:val="pt-PT"/>
        </w:rPr>
        <w:t>ã</w:t>
      </w:r>
      <w:r>
        <w:rPr>
          <w:rStyle w:val="Nenhum A"/>
          <w:rtl w:val="0"/>
          <w:lang w:val="pt-PT"/>
        </w:rPr>
        <w:t>o do trabalho na Plataforma Brasil. Mantenha a submiss</w:t>
      </w:r>
      <w:r>
        <w:rPr>
          <w:rStyle w:val="Nenhum A"/>
          <w:rtl w:val="0"/>
          <w:lang w:val="pt-PT"/>
        </w:rPr>
        <w:t>ã</w:t>
      </w:r>
      <w:r>
        <w:rPr>
          <w:rStyle w:val="Nenhum A"/>
          <w:rtl w:val="0"/>
          <w:lang w:val="pt-PT"/>
        </w:rPr>
        <w:t>o sob seu controle. Coloque o aluno como assistente, mas n</w:t>
      </w:r>
      <w:r>
        <w:rPr>
          <w:rStyle w:val="Nenhum A"/>
          <w:rtl w:val="0"/>
          <w:lang w:val="pt-PT"/>
        </w:rPr>
        <w:t>ã</w:t>
      </w:r>
      <w:r>
        <w:rPr>
          <w:rStyle w:val="Nenhum A"/>
          <w:rtl w:val="0"/>
          <w:lang w:val="pt-PT"/>
        </w:rPr>
        <w:t>o repasse a sua senha de acesso.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pt-PT"/>
        </w:rPr>
      </w:pPr>
      <w:r>
        <w:rPr>
          <w:rStyle w:val="Nenhum A"/>
          <w:rtl w:val="0"/>
          <w:lang w:val="pt-PT"/>
        </w:rPr>
        <w:t>Acesse o site da plataforma Brasil (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"https://plataformabrasil.saude.gov.br/login.jsf"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pt-PT"/>
        </w:rPr>
        <w:t>https://plataformabrasil.saude.gov.br/login.jsf</w:t>
      </w:r>
      <w:r>
        <w:rPr/>
        <w:fldChar w:fldCharType="end" w:fldLock="0"/>
      </w:r>
      <w:r>
        <w:rPr>
          <w:rStyle w:val="Nenhum A"/>
          <w:rtl w:val="0"/>
          <w:lang w:val="pt-PT"/>
        </w:rPr>
        <w:t>) e fa</w:t>
      </w:r>
      <w:r>
        <w:rPr>
          <w:rStyle w:val="Nenhum A"/>
          <w:rtl w:val="0"/>
          <w:lang w:val="pt-PT"/>
        </w:rPr>
        <w:t>ç</w:t>
      </w:r>
      <w:r>
        <w:rPr>
          <w:rStyle w:val="Nenhum A"/>
          <w:rtl w:val="0"/>
          <w:lang w:val="pt-PT"/>
        </w:rPr>
        <w:t>a seu cadastro. Utilize o manual do pesquisador, dispon</w:t>
      </w:r>
      <w:r>
        <w:rPr>
          <w:rStyle w:val="Nenhum A"/>
          <w:rtl w:val="0"/>
          <w:lang w:val="pt-PT"/>
        </w:rPr>
        <w:t>í</w:t>
      </w:r>
      <w:r>
        <w:rPr>
          <w:rStyle w:val="Nenhum A"/>
          <w:rtl w:val="0"/>
          <w:lang w:val="pt-PT"/>
        </w:rPr>
        <w:t>vel no mesmo endere</w:t>
      </w:r>
      <w:r>
        <w:rPr>
          <w:rStyle w:val="Nenhum A"/>
          <w:rtl w:val="0"/>
          <w:lang w:val="pt-PT"/>
        </w:rPr>
        <w:t>ç</w:t>
      </w:r>
      <w:r>
        <w:rPr>
          <w:rStyle w:val="Nenhum A"/>
          <w:rtl w:val="0"/>
          <w:lang w:val="pt-PT"/>
        </w:rPr>
        <w:t>o, tanto para o cadastro como para a submiss</w:t>
      </w:r>
      <w:r>
        <w:rPr>
          <w:rStyle w:val="Nenhum A"/>
          <w:rtl w:val="0"/>
          <w:lang w:val="pt-PT"/>
        </w:rPr>
        <w:t>ã</w:t>
      </w:r>
      <w:r>
        <w:rPr>
          <w:rStyle w:val="Nenhum A"/>
          <w:rtl w:val="0"/>
          <w:lang w:val="pt-PT"/>
        </w:rPr>
        <w:t>o do estudo.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pt-PT"/>
        </w:rPr>
      </w:pPr>
      <w:r>
        <w:rPr>
          <w:rStyle w:val="Nenhum A"/>
          <w:rtl w:val="0"/>
          <w:lang w:val="pt-PT"/>
        </w:rPr>
        <w:t>Em caso de d</w:t>
      </w:r>
      <w:r>
        <w:rPr>
          <w:rStyle w:val="Nenhum A"/>
          <w:rtl w:val="0"/>
          <w:lang w:val="pt-PT"/>
        </w:rPr>
        <w:t>ú</w:t>
      </w:r>
      <w:r>
        <w:rPr>
          <w:rStyle w:val="Nenhum A"/>
          <w:rtl w:val="0"/>
          <w:lang w:val="pt-PT"/>
        </w:rPr>
        <w:t>vidas, voc</w:t>
      </w:r>
      <w:r>
        <w:rPr>
          <w:rStyle w:val="Nenhum A"/>
          <w:rtl w:val="0"/>
          <w:lang w:val="pt-PT"/>
        </w:rPr>
        <w:t xml:space="preserve">ê </w:t>
      </w:r>
      <w:r>
        <w:rPr>
          <w:rStyle w:val="Nenhum A"/>
          <w:rtl w:val="0"/>
          <w:lang w:val="pt-PT"/>
        </w:rPr>
        <w:t>pode ainda pedir aux</w:t>
      </w:r>
      <w:r>
        <w:rPr>
          <w:rStyle w:val="Nenhum A"/>
          <w:rtl w:val="0"/>
          <w:lang w:val="pt-PT"/>
        </w:rPr>
        <w:t>í</w:t>
      </w:r>
      <w:r>
        <w:rPr>
          <w:rStyle w:val="Nenhum A"/>
          <w:rtl w:val="0"/>
          <w:lang w:val="pt-PT"/>
        </w:rPr>
        <w:t>lio atrav</w:t>
      </w:r>
      <w:r>
        <w:rPr>
          <w:rStyle w:val="Nenhum A"/>
          <w:rtl w:val="0"/>
          <w:lang w:val="pt-PT"/>
        </w:rPr>
        <w:t>é</w:t>
      </w:r>
      <w:r>
        <w:rPr>
          <w:rStyle w:val="Nenhum A"/>
          <w:rtl w:val="0"/>
          <w:lang w:val="pt-PT"/>
        </w:rPr>
        <w:t xml:space="preserve">s do e-mail: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"mailto:cep@unifeso.edu.br"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pt-PT"/>
        </w:rPr>
        <w:t>cep@unifeso.edu.br</w:t>
      </w:r>
      <w:r>
        <w:rPr/>
        <w:fldChar w:fldCharType="end" w:fldLock="0"/>
      </w:r>
      <w:r>
        <w:rPr>
          <w:rStyle w:val="Nenhum A"/>
          <w:rtl w:val="0"/>
          <w:lang w:val="pt-PT"/>
        </w:rPr>
        <w:t>, pelo telefone (21)2641-7088, ou presencialmente no Campus Sede na Avenida Alberto Torres, 111, Alto.</w:t>
      </w:r>
    </w:p>
    <w:p>
      <w:pPr>
        <w:pStyle w:val="List Paragraph"/>
        <w:ind w:left="397" w:firstLine="0"/>
      </w:pPr>
    </w:p>
    <w:p>
      <w:pPr>
        <w:pStyle w:val="List Paragraph"/>
        <w:ind w:left="397" w:firstLine="0"/>
      </w:pPr>
      <w:r>
        <w:rPr>
          <w:rStyle w:val="Nenhum A"/>
          <w:rtl w:val="0"/>
          <w:lang w:val="pt-PT"/>
        </w:rPr>
        <w:t>Bom trabalho</w:t>
      </w:r>
    </w:p>
    <w:p>
      <w:pPr>
        <w:pStyle w:val="Corpo A"/>
        <w:rPr>
          <w:rStyle w:val="Nenhum A"/>
          <w:sz w:val="24"/>
          <w:szCs w:val="24"/>
        </w:rPr>
      </w:pPr>
    </w:p>
    <w:p>
      <w:pPr>
        <w:pStyle w:val="Corpo A"/>
      </w:pPr>
      <w:r>
        <w:rPr>
          <w:rStyle w:val="Nenhum"/>
          <w:sz w:val="24"/>
          <w:szCs w:val="24"/>
          <w:rtl w:val="0"/>
          <w:lang w:val="pt-PT"/>
        </w:rPr>
        <w:t>Rubrica Orientador e do aluno:</w:t>
      </w:r>
    </w:p>
    <w:sectPr>
      <w:headerReference w:type="default" r:id="rId6"/>
      <w:footerReference w:type="default" r:id="rId7"/>
      <w:pgSz w:w="11900" w:h="16840" w:orient="portrait"/>
      <w:pgMar w:top="709" w:right="1133" w:bottom="851" w:left="993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decimal"/>
      <w:suff w:val="tab"/>
      <w:lvlText w:val="%1."/>
      <w:lvlJc w:val="left"/>
      <w:pPr>
        <w:ind w:left="397" w:hanging="3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Corpo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shd w:val="nil" w:color="auto" w:fill="auto"/>
      <w:vertAlign w:val="baseline"/>
      <w:lang w:val="pt-PT"/>
      <w14:textFill>
        <w14:solidFill>
          <w14:srgbClr w14:val="000000"/>
        </w14:solidFill>
      </w14:textFill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pt-PT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heading 3">
    <w:name w:val="heading 3"/>
    <w:next w:val="Corpo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1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pt-PT"/>
      <w14:textFill>
        <w14:solidFill>
          <w14:srgbClr w14:val="000000"/>
        </w14:solidFill>
      </w14:textFill>
    </w:rPr>
  </w:style>
  <w:style w:type="paragraph" w:styleId="Corpo B">
    <w:name w:val="Corpo B"/>
    <w:next w:val="Corpo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enhum A">
    <w:name w:val="Nenhum A"/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720" w:right="0" w:firstLine="0"/>
      <w:jc w:val="both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pt-PT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character" w:styleId="Nenhum">
    <w:name w:val="Nenhum"/>
  </w:style>
  <w:style w:type="character" w:styleId="Hyperlink.0">
    <w:name w:val="Hyperlink.0"/>
    <w:basedOn w:val="Nenhum"/>
    <w:next w:val="Hyperlink.0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