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A14" w:rsidRDefault="00243A14" w:rsidP="00243A14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pt-BR"/>
        </w:rPr>
        <w:t>APÊNDICE I</w:t>
      </w:r>
    </w:p>
    <w:p w:rsidR="00243A14" w:rsidRDefault="00243A14" w:rsidP="00243A14">
      <w:pPr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  <w:lang w:eastAsia="pt-BR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26670</wp:posOffset>
            </wp:positionH>
            <wp:positionV relativeFrom="paragraph">
              <wp:posOffset>110490</wp:posOffset>
            </wp:positionV>
            <wp:extent cx="1174750" cy="762000"/>
            <wp:effectExtent l="0" t="0" r="6350" b="0"/>
            <wp:wrapTight wrapText="bothSides">
              <wp:wrapPolygon edited="0">
                <wp:start x="4904" y="1620"/>
                <wp:lineTo x="1051" y="11340"/>
                <wp:lineTo x="0" y="16740"/>
                <wp:lineTo x="0" y="19440"/>
                <wp:lineTo x="21366" y="19440"/>
                <wp:lineTo x="21366" y="8640"/>
                <wp:lineTo x="6655" y="1620"/>
                <wp:lineTo x="4904" y="1620"/>
              </wp:wrapPolygon>
            </wp:wrapTight>
            <wp:docPr id="1" name="Imagem 1" descr="Resultado de imagem para unifes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Resultado de imagem para unifes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75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pt-BR"/>
        </w:rPr>
        <w:t xml:space="preserve">  </w:t>
      </w:r>
    </w:p>
    <w:p w:rsidR="00243A14" w:rsidRDefault="00243A14" w:rsidP="00243A14">
      <w:pPr>
        <w:pStyle w:val="paragraph"/>
        <w:spacing w:before="0" w:beforeAutospacing="0" w:after="0" w:afterAutospacing="0"/>
        <w:ind w:left="708"/>
        <w:jc w:val="both"/>
        <w:textAlignment w:val="baseline"/>
        <w:rPr>
          <w:rFonts w:ascii="Segoe UI" w:hAnsi="Segoe UI" w:cs="Segoe UI"/>
          <w:sz w:val="14"/>
          <w:szCs w:val="18"/>
        </w:rPr>
      </w:pPr>
      <w:r>
        <w:rPr>
          <w:rStyle w:val="normaltextrun"/>
          <w:rFonts w:eastAsiaTheme="majorEastAsia"/>
        </w:rPr>
        <w:t xml:space="preserve">          </w:t>
      </w:r>
      <w:r>
        <w:rPr>
          <w:rStyle w:val="normaltextrun"/>
          <w:rFonts w:eastAsiaTheme="majorEastAsia"/>
          <w:sz w:val="20"/>
        </w:rPr>
        <w:t>FUNDAÇÃO EDUCACIONAL SERRA DOS ÓRGÃOS</w:t>
      </w:r>
    </w:p>
    <w:p w:rsidR="00243A14" w:rsidRDefault="00243A14" w:rsidP="00243A1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4"/>
          <w:szCs w:val="18"/>
        </w:rPr>
      </w:pPr>
      <w:r>
        <w:rPr>
          <w:rStyle w:val="normaltextrun"/>
          <w:rFonts w:eastAsiaTheme="majorEastAsia"/>
          <w:sz w:val="20"/>
        </w:rPr>
        <w:t xml:space="preserve">     CENTRO UNIVERSITÁRIO SERRA DOS ÓRGÃOS</w:t>
      </w:r>
    </w:p>
    <w:p w:rsidR="00243A14" w:rsidRDefault="00243A14" w:rsidP="00243A1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4"/>
          <w:szCs w:val="18"/>
        </w:rPr>
      </w:pPr>
      <w:r>
        <w:rPr>
          <w:rStyle w:val="normaltextrun"/>
          <w:rFonts w:eastAsiaTheme="majorEastAsia"/>
          <w:sz w:val="20"/>
        </w:rPr>
        <w:t xml:space="preserve">     PRÓ-REITORIA DE GRADUAÇÃO</w:t>
      </w:r>
    </w:p>
    <w:p w:rsidR="00243A14" w:rsidRDefault="00243A14" w:rsidP="00243A1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4"/>
          <w:szCs w:val="18"/>
        </w:rPr>
      </w:pPr>
      <w:r>
        <w:rPr>
          <w:rStyle w:val="normaltextrun"/>
          <w:rFonts w:eastAsiaTheme="majorEastAsia"/>
          <w:sz w:val="20"/>
        </w:rPr>
        <w:t xml:space="preserve">     CENTRO DE CIÊNCIAS DA SAÚDE - CCS</w:t>
      </w:r>
    </w:p>
    <w:p w:rsidR="00243A14" w:rsidRDefault="00243A14" w:rsidP="00243A1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eastAsiaTheme="majorEastAsia"/>
          <w:sz w:val="20"/>
        </w:rPr>
      </w:pPr>
      <w:r>
        <w:rPr>
          <w:rStyle w:val="normaltextrun"/>
          <w:rFonts w:eastAsiaTheme="majorEastAsia"/>
          <w:sz w:val="20"/>
        </w:rPr>
        <w:t xml:space="preserve">     CURSO DE GRADUAÇÃO EM ENFERMAGEM</w:t>
      </w:r>
    </w:p>
    <w:p w:rsidR="00243A14" w:rsidRDefault="00243A14" w:rsidP="00243A1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eastAsiaTheme="majorEastAsia"/>
          <w:sz w:val="20"/>
        </w:rPr>
      </w:pPr>
    </w:p>
    <w:p w:rsidR="00243A14" w:rsidRDefault="00243A14" w:rsidP="00243A1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4"/>
          <w:szCs w:val="18"/>
        </w:rPr>
      </w:pPr>
    </w:p>
    <w:p w:rsidR="00243A14" w:rsidRDefault="00243A14" w:rsidP="00243A14">
      <w:pPr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TERMO DE CONSENTIMENTO LIVRE E ESCLARECIDO – TCLE</w:t>
      </w:r>
    </w:p>
    <w:p w:rsidR="00243A14" w:rsidRDefault="00243A14" w:rsidP="00243A14">
      <w:pPr>
        <w:spacing w:line="360" w:lineRule="auto"/>
        <w:jc w:val="both"/>
        <w:rPr>
          <w:rFonts w:ascii="Times New Roman" w:hAnsi="Times New Roman" w:cs="Times New Roman"/>
          <w:sz w:val="18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Prezado (a) Senhor (a), Enfermeiro(a) você está sendo convidado(a) para participar, como voluntário, nessa pesquisa. Sou discente do curso de Enfermagem do Centro Universitário Serra dos Órgãos - UNIFESO e estou desenvolvendo um estudo sobre:  “</w:t>
      </w:r>
      <w:r>
        <w:rPr>
          <w:rStyle w:val="eop"/>
          <w:rFonts w:ascii="Times New Roman" w:hAnsi="Times New Roman" w:cs="Times New Roman"/>
          <w:sz w:val="20"/>
        </w:rPr>
        <w:t>Cuidado do Enfermeiro ao Pé Diabético: a percepção do Usuário atendido na Estratégia Saúde da Família do município de Teresópolis”</w:t>
      </w:r>
      <w:r>
        <w:rPr>
          <w:rFonts w:ascii="Times New Roman" w:hAnsi="Times New Roman" w:cs="Times New Roman"/>
          <w:sz w:val="18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que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tem como objetivo: </w:t>
      </w:r>
      <w:r>
        <w:rPr>
          <w:rFonts w:ascii="Times New Roman" w:hAnsi="Times New Roman" w:cs="Times New Roman"/>
          <w:sz w:val="20"/>
        </w:rPr>
        <w:t>Analisar os fatores que interferem na adesão dos usuários com Diabetes Mellitus nas Equipes de Saúde da Família, diante as atividades promovidas pelo Enfermeiro para a prevenção do Pé Diabético, no município de Teresópolis; Identificar junto aos usuários com DM as atividades desenvolvidas pelos Enfermeiros da ESF para a prevenção do Pé Diabético, no município de Teresópolis; Demonstrar os fatores intervenientes para a</w:t>
      </w:r>
      <w:r>
        <w:rPr>
          <w:rFonts w:ascii="Times New Roman" w:hAnsi="Times New Roman" w:cs="Times New Roman"/>
          <w:b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adesão dos usuários das Equipes de Saúde da Família, na prevenção do Pé Diabético, no município de Teresópolis e Discutir os possíveis fatores que corroboram para a ocorrência do Pé Diabético em usuários acompanhados por Equipes de Saúde da Família, no município de Teresópolis. </w:t>
      </w:r>
    </w:p>
    <w:p w:rsidR="00243A14" w:rsidRDefault="00243A14" w:rsidP="00243A14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</w:rPr>
        <w:t>S</w:t>
      </w:r>
      <w:r>
        <w:rPr>
          <w:rFonts w:ascii="Times New Roman" w:hAnsi="Times New Roman" w:cs="Times New Roman"/>
          <w:sz w:val="20"/>
          <w:szCs w:val="20"/>
        </w:rPr>
        <w:t xml:space="preserve">olicito a vossa contribuição com a pesquisa participando do grupo focal para a coleta dos dados. Sua participação é de fundamental importância para o desenvolvimento e construção da pesquisa. </w:t>
      </w:r>
    </w:p>
    <w:p w:rsidR="00243A14" w:rsidRDefault="00243A14" w:rsidP="00243A14">
      <w:pPr>
        <w:spacing w:after="120" w:line="360" w:lineRule="auto"/>
        <w:ind w:right="-2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Os benefícios para os integrantes desta pesquisa serão indiretos, pois as informações coletadas fornecerão subsídios para a construção de conhecimento em saúde e Enfermagem, bem como para novas pesquisas a serem desenvolvidas sobre essa temática.  Serão necessários apenas alguns minutos do seu tempo para uma breve reflexão e assim compartilhar vivências sobre as questões do estudo. </w:t>
      </w:r>
    </w:p>
    <w:p w:rsidR="00243A14" w:rsidRDefault="00243A14" w:rsidP="00243A14">
      <w:pPr>
        <w:spacing w:after="120" w:line="360" w:lineRule="auto"/>
        <w:ind w:right="-16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participação no grupo focal poderá expor os participantes a risco físicos como cansaço e desconforto pelo tempo gasto e acomodações disponíveis.</w:t>
      </w:r>
      <w:r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Se isto ocorrer poderá solicitar melhores condições e, se necessário for, também, optar por não participar desta pesquisa, sem nenhum ônus ou represálias. A sua participação é voluntária e a recusa em participar não acarretará qualquer penalidade ou constrangimento. O participante não terá nenhum custo, nem receberá qualquer vantagem financeira. Será assegurado e mantido o sigilo e o anonimato. Para afirmar a compreensão e de que está ciente dos objetivos desta, é preciso a sua assinatura no termo de consentimento livre e esclarecimento.</w:t>
      </w:r>
    </w:p>
    <w:p w:rsidR="00243A14" w:rsidRDefault="00243A14" w:rsidP="00243A14">
      <w:pPr>
        <w:spacing w:after="120" w:line="360" w:lineRule="auto"/>
        <w:ind w:right="-30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Eu, _________________________________________________________, portador da cédula de identidade n°_______________________, concordo em participar como respondente da pesquisa: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“</w:t>
      </w:r>
      <w:r>
        <w:rPr>
          <w:rStyle w:val="eop"/>
          <w:rFonts w:ascii="Times New Roman" w:hAnsi="Times New Roman" w:cs="Times New Roman"/>
          <w:sz w:val="20"/>
        </w:rPr>
        <w:t>Cuidado do Enfermeiro ao Pé Diabético: a percepção do Usuário atendido na Estratégia Saúde da Família do município de Teresópolis”</w:t>
      </w:r>
      <w:r>
        <w:rPr>
          <w:rFonts w:ascii="Times New Roman" w:hAnsi="Times New Roman" w:cs="Times New Roman"/>
          <w:sz w:val="18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e assino este termo em duas vias.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243A14" w:rsidRDefault="00243A14" w:rsidP="00243A14">
      <w:pPr>
        <w:spacing w:after="120" w:line="360" w:lineRule="auto"/>
        <w:ind w:right="-30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Assegurando-me o cumprimento dos princípios éticos determinados pelas diretrizes de Resolução 466/12, do Conselho Nacional de Saúde (CNS). Autorizo o uso das citações para o desenvolvimento da pesquisa, desde que seja respeitado o anonimato, ficando vinculado o controle e a guarda do mesmo ao pesquisador responsável pelo estudo e, também, que os resultados do estudo sejam publicados e apresentados em eventos científicos da área.</w:t>
      </w:r>
    </w:p>
    <w:p w:rsidR="00243A14" w:rsidRDefault="00243A14" w:rsidP="00243A14">
      <w:pPr>
        <w:spacing w:after="120" w:line="240" w:lineRule="auto"/>
        <w:ind w:left="-567" w:right="-56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Teresópolis, ______de________________2019</w:t>
      </w:r>
    </w:p>
    <w:p w:rsidR="00243A14" w:rsidRDefault="00243A14" w:rsidP="00243A14">
      <w:pPr>
        <w:spacing w:after="120" w:line="240" w:lineRule="auto"/>
        <w:ind w:right="-567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Assinatura do entrevistado:_____________________________________________________________________________________</w:t>
      </w:r>
    </w:p>
    <w:p w:rsidR="00243A14" w:rsidRDefault="00243A14" w:rsidP="00243A14">
      <w:pPr>
        <w:spacing w:after="120" w:line="240" w:lineRule="auto"/>
        <w:ind w:right="-567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Assinatura do pesquisador:_____________________________________________________________________________________</w:t>
      </w:r>
    </w:p>
    <w:p w:rsidR="00243A14" w:rsidRDefault="00243A14" w:rsidP="00243A14">
      <w:pPr>
        <w:spacing w:after="120" w:line="240" w:lineRule="auto"/>
        <w:ind w:right="-567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Identificação do pesquisador</w:t>
      </w:r>
    </w:p>
    <w:p w:rsidR="00243A14" w:rsidRDefault="00243A14" w:rsidP="00243A14">
      <w:pPr>
        <w:spacing w:after="120" w:line="240" w:lineRule="auto"/>
        <w:ind w:right="-567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Nome: Viviane da Costa Freitas Silva</w:t>
      </w:r>
      <w:r>
        <w:rPr>
          <w:rFonts w:ascii="Times New Roman" w:hAnsi="Times New Roman" w:cs="Times New Roman"/>
          <w:color w:val="FF0000"/>
          <w:sz w:val="20"/>
          <w:szCs w:val="20"/>
        </w:rPr>
        <w:t xml:space="preserve">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Telefone do pesquisador: (21) 984278247</w:t>
      </w:r>
    </w:p>
    <w:p w:rsidR="00243A14" w:rsidRDefault="00243A14" w:rsidP="00243A14">
      <w:pPr>
        <w:spacing w:after="120" w:line="360" w:lineRule="auto"/>
        <w:ind w:right="-568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Se você tiver alguma consideração ou dúvida sobre a ética da pesquisa, entre em contato: Comitê de Ética em Pesquisa – CEP/UNIFESO – Campus Sede - Antônio Paulo Capanema de Souza – Avenida Alberto Torres, 111 – Bairro do Alto -  Teresópolis – Rio de Janeiro - CEP: 25964-004 - Telefone: (21) 2641-7060 E-mail: </w:t>
      </w:r>
      <w:hyperlink r:id="rId6" w:history="1">
        <w:r>
          <w:rPr>
            <w:rStyle w:val="Hyperlink"/>
            <w:rFonts w:ascii="Times New Roman" w:hAnsi="Times New Roman" w:cs="Times New Roman"/>
            <w:sz w:val="16"/>
            <w:szCs w:val="16"/>
          </w:rPr>
          <w:t>cep@unifeso.edu.br</w:t>
        </w:r>
      </w:hyperlink>
      <w:r>
        <w:rPr>
          <w:rFonts w:ascii="Times New Roman" w:hAnsi="Times New Roman" w:cs="Times New Roman"/>
          <w:sz w:val="16"/>
          <w:szCs w:val="16"/>
        </w:rPr>
        <w:t xml:space="preserve">    E-mail do pesquisador:  </w:t>
      </w:r>
      <w:hyperlink r:id="rId7" w:history="1">
        <w:r>
          <w:rPr>
            <w:rStyle w:val="Hyperlink"/>
            <w:rFonts w:ascii="Times New Roman" w:hAnsi="Times New Roman"/>
            <w:sz w:val="16"/>
            <w:szCs w:val="16"/>
          </w:rPr>
          <w:t>vivicfs@gmail.com</w:t>
        </w:r>
      </w:hyperlink>
    </w:p>
    <w:p w:rsidR="00243A14" w:rsidRDefault="00243A14" w:rsidP="00243A14">
      <w:pPr>
        <w:spacing w:after="120" w:line="360" w:lineRule="auto"/>
        <w:ind w:right="-568"/>
        <w:jc w:val="both"/>
        <w:rPr>
          <w:rFonts w:ascii="Times New Roman" w:hAnsi="Times New Roman"/>
          <w:sz w:val="16"/>
          <w:szCs w:val="16"/>
        </w:rPr>
      </w:pPr>
    </w:p>
    <w:p w:rsidR="00243A14" w:rsidRDefault="00243A14" w:rsidP="00243A14">
      <w:pPr>
        <w:spacing w:after="120" w:line="360" w:lineRule="auto"/>
        <w:ind w:right="-568"/>
        <w:jc w:val="both"/>
        <w:rPr>
          <w:rFonts w:ascii="Times New Roman" w:hAnsi="Times New Roman"/>
          <w:sz w:val="16"/>
          <w:szCs w:val="16"/>
        </w:rPr>
      </w:pPr>
    </w:p>
    <w:p w:rsidR="00243A14" w:rsidRDefault="00243A14" w:rsidP="00243A14">
      <w:pPr>
        <w:spacing w:after="120" w:line="360" w:lineRule="auto"/>
        <w:ind w:right="-568"/>
        <w:jc w:val="both"/>
        <w:rPr>
          <w:rFonts w:ascii="Times New Roman" w:hAnsi="Times New Roman"/>
          <w:sz w:val="16"/>
          <w:szCs w:val="16"/>
        </w:rPr>
      </w:pPr>
    </w:p>
    <w:p w:rsidR="00243A14" w:rsidRDefault="00243A14" w:rsidP="00243A14">
      <w:pPr>
        <w:spacing w:after="120" w:line="360" w:lineRule="auto"/>
        <w:ind w:right="-568"/>
        <w:jc w:val="both"/>
        <w:rPr>
          <w:rFonts w:ascii="Times New Roman" w:hAnsi="Times New Roman"/>
          <w:sz w:val="16"/>
          <w:szCs w:val="16"/>
        </w:rPr>
      </w:pPr>
    </w:p>
    <w:p w:rsidR="00243A14" w:rsidRDefault="00243A14" w:rsidP="00243A14">
      <w:pPr>
        <w:spacing w:after="120" w:line="360" w:lineRule="auto"/>
        <w:ind w:right="-568"/>
        <w:jc w:val="both"/>
        <w:rPr>
          <w:rFonts w:ascii="Times New Roman" w:hAnsi="Times New Roman"/>
          <w:sz w:val="16"/>
          <w:szCs w:val="16"/>
        </w:rPr>
      </w:pPr>
    </w:p>
    <w:p w:rsidR="00243A14" w:rsidRDefault="00243A14" w:rsidP="00243A14">
      <w:pPr>
        <w:spacing w:after="120" w:line="360" w:lineRule="auto"/>
        <w:ind w:right="-568"/>
        <w:jc w:val="both"/>
        <w:rPr>
          <w:rFonts w:ascii="Times New Roman" w:hAnsi="Times New Roman"/>
          <w:sz w:val="16"/>
          <w:szCs w:val="16"/>
        </w:rPr>
      </w:pPr>
    </w:p>
    <w:p w:rsidR="00243A14" w:rsidRDefault="00243A14" w:rsidP="00243A14">
      <w:pPr>
        <w:spacing w:after="120" w:line="360" w:lineRule="auto"/>
        <w:ind w:right="-568"/>
        <w:jc w:val="both"/>
        <w:rPr>
          <w:rFonts w:ascii="Times New Roman" w:hAnsi="Times New Roman"/>
          <w:sz w:val="16"/>
          <w:szCs w:val="16"/>
        </w:rPr>
      </w:pPr>
    </w:p>
    <w:p w:rsidR="00243A14" w:rsidRDefault="00243A14" w:rsidP="00243A14">
      <w:pPr>
        <w:spacing w:after="120" w:line="360" w:lineRule="auto"/>
        <w:ind w:right="-568"/>
        <w:jc w:val="both"/>
        <w:rPr>
          <w:rFonts w:ascii="Times New Roman" w:hAnsi="Times New Roman"/>
          <w:sz w:val="16"/>
          <w:szCs w:val="16"/>
        </w:rPr>
      </w:pPr>
    </w:p>
    <w:p w:rsidR="00243A14" w:rsidRDefault="00243A14" w:rsidP="00243A14">
      <w:pPr>
        <w:spacing w:after="120" w:line="360" w:lineRule="auto"/>
        <w:ind w:right="-568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:rsidR="00243A14" w:rsidRDefault="00243A14" w:rsidP="00243A14">
      <w:pPr>
        <w:spacing w:after="120" w:line="360" w:lineRule="auto"/>
        <w:ind w:right="-568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:rsidR="00243A14" w:rsidRDefault="00243A14" w:rsidP="00243A14">
      <w:pPr>
        <w:spacing w:after="120" w:line="360" w:lineRule="auto"/>
        <w:ind w:right="-568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:rsidR="00243A14" w:rsidRDefault="00243A14" w:rsidP="00243A14">
      <w:pPr>
        <w:spacing w:after="120" w:line="360" w:lineRule="auto"/>
        <w:ind w:right="-568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:rsidR="00243A14" w:rsidRDefault="00243A14" w:rsidP="00243A14">
      <w:pPr>
        <w:spacing w:after="120" w:line="360" w:lineRule="auto"/>
        <w:ind w:right="-568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:rsidR="00243A14" w:rsidRDefault="00243A14" w:rsidP="00243A14">
      <w:pPr>
        <w:spacing w:after="120" w:line="360" w:lineRule="auto"/>
        <w:ind w:right="-568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:rsidR="00243A14" w:rsidRDefault="00243A14" w:rsidP="00243A14">
      <w:pPr>
        <w:spacing w:after="120" w:line="360" w:lineRule="auto"/>
        <w:ind w:right="-568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:rsidR="00243A14" w:rsidRDefault="00243A14" w:rsidP="00243A14">
      <w:pPr>
        <w:spacing w:after="120" w:line="360" w:lineRule="auto"/>
        <w:ind w:right="-568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:rsidR="00243A14" w:rsidRDefault="00243A14" w:rsidP="00243A14">
      <w:pPr>
        <w:spacing w:after="120" w:line="360" w:lineRule="auto"/>
        <w:ind w:right="-568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:rsidR="00243A14" w:rsidRDefault="00243A14" w:rsidP="00243A14">
      <w:pPr>
        <w:spacing w:after="120" w:line="360" w:lineRule="auto"/>
        <w:ind w:right="-568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:rsidR="00243A14" w:rsidRDefault="00243A14" w:rsidP="00243A14">
      <w:pPr>
        <w:spacing w:after="120" w:line="360" w:lineRule="auto"/>
        <w:ind w:right="-568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:rsidR="00243A14" w:rsidRDefault="00243A14" w:rsidP="00243A14">
      <w:pPr>
        <w:spacing w:after="120" w:line="360" w:lineRule="auto"/>
        <w:ind w:right="-568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:rsidR="00243A14" w:rsidRDefault="00243A14" w:rsidP="00243A14">
      <w:pPr>
        <w:spacing w:after="120" w:line="360" w:lineRule="auto"/>
        <w:ind w:right="-568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:rsidR="00243A14" w:rsidRDefault="00243A14" w:rsidP="00243A14">
      <w:pPr>
        <w:spacing w:after="120" w:line="360" w:lineRule="auto"/>
        <w:ind w:right="-568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:rsidR="00243A14" w:rsidRDefault="00243A14" w:rsidP="00243A14">
      <w:pPr>
        <w:spacing w:after="120" w:line="360" w:lineRule="auto"/>
        <w:ind w:right="-568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:rsidR="00243A14" w:rsidRDefault="00243A14" w:rsidP="00243A14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lastRenderedPageBreak/>
        <w:t>APÊNDICE II</w:t>
      </w:r>
    </w:p>
    <w:p w:rsidR="00243A14" w:rsidRDefault="00243A14" w:rsidP="00243A14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pt-BR"/>
        </w:rPr>
      </w:pPr>
    </w:p>
    <w:p w:rsidR="00243A14" w:rsidRDefault="00243A14" w:rsidP="00243A1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Instrumento para Coleta de Dados</w:t>
      </w:r>
    </w:p>
    <w:p w:rsidR="00243A14" w:rsidRDefault="00243A14" w:rsidP="00243A14">
      <w:pPr>
        <w:pStyle w:val="NormalWeb"/>
        <w:spacing w:before="0" w:beforeAutospacing="0" w:line="360" w:lineRule="auto"/>
        <w:jc w:val="center"/>
        <w:rPr>
          <w:rStyle w:val="eop"/>
          <w:rFonts w:eastAsiaTheme="majorEastAsia"/>
        </w:rPr>
      </w:pPr>
    </w:p>
    <w:p w:rsidR="00243A14" w:rsidRDefault="00243A14" w:rsidP="00243A14">
      <w:pPr>
        <w:pStyle w:val="NormalWeb"/>
        <w:spacing w:before="0" w:beforeAutospacing="0" w:line="360" w:lineRule="auto"/>
        <w:jc w:val="center"/>
        <w:rPr>
          <w:rStyle w:val="eop"/>
          <w:rFonts w:eastAsiaTheme="majorEastAsia"/>
          <w:b/>
        </w:rPr>
      </w:pPr>
      <w:r>
        <w:rPr>
          <w:rStyle w:val="eop"/>
          <w:rFonts w:eastAsiaTheme="majorEastAsia"/>
          <w:b/>
        </w:rPr>
        <w:t>Cuidado do Enfermeiro ao Pé Diabético: a percepção do usuário atendido na Estratégia Saúde da Família do município de Teresópolis</w:t>
      </w:r>
    </w:p>
    <w:p w:rsidR="00243A14" w:rsidRDefault="00243A14" w:rsidP="00243A14">
      <w:pPr>
        <w:pStyle w:val="NormalWeb"/>
        <w:spacing w:before="0" w:beforeAutospacing="0" w:line="360" w:lineRule="auto"/>
        <w:rPr>
          <w:rStyle w:val="eop"/>
          <w:rFonts w:eastAsiaTheme="majorEastAsia"/>
          <w:b/>
        </w:rPr>
      </w:pPr>
    </w:p>
    <w:p w:rsidR="00243A14" w:rsidRDefault="00243A14" w:rsidP="00243A14">
      <w:pPr>
        <w:pStyle w:val="NormalWeb"/>
        <w:spacing w:before="0" w:beforeAutospacing="0" w:line="360" w:lineRule="auto"/>
        <w:rPr>
          <w:bCs/>
          <w:color w:val="000000"/>
          <w:sz w:val="32"/>
          <w:szCs w:val="28"/>
        </w:rPr>
      </w:pPr>
      <w:r>
        <w:rPr>
          <w:rStyle w:val="eop"/>
          <w:rFonts w:eastAsiaTheme="majorEastAsia"/>
          <w:b/>
          <w:sz w:val="28"/>
        </w:rPr>
        <w:t>Perfil dos participantes:</w:t>
      </w:r>
    </w:p>
    <w:p w:rsidR="00243A14" w:rsidRDefault="00243A14" w:rsidP="00243A14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Pseudônimo:</w:t>
      </w:r>
      <w:r>
        <w:rPr>
          <w:rFonts w:ascii="Times New Roman" w:hAnsi="Times New Roman" w:cs="Times New Roman"/>
          <w:sz w:val="24"/>
          <w:szCs w:val="24"/>
        </w:rPr>
        <w:t xml:space="preserve"> ______________    </w:t>
      </w:r>
      <w:r>
        <w:rPr>
          <w:rFonts w:ascii="Times New Roman" w:hAnsi="Times New Roman" w:cs="Times New Roman"/>
          <w:b/>
          <w:sz w:val="24"/>
          <w:szCs w:val="24"/>
        </w:rPr>
        <w:t>Idade:</w:t>
      </w:r>
      <w:r>
        <w:rPr>
          <w:rFonts w:ascii="Times New Roman" w:hAnsi="Times New Roman" w:cs="Times New Roman"/>
          <w:sz w:val="24"/>
          <w:szCs w:val="24"/>
        </w:rPr>
        <w:t xml:space="preserve"> _______          </w:t>
      </w:r>
    </w:p>
    <w:p w:rsidR="00243A14" w:rsidRDefault="00243A14" w:rsidP="00243A14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Estado civil: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) Casado (   ) Solteiro (   ) Divorciado/separado   (   ) União Estável</w:t>
      </w:r>
    </w:p>
    <w:p w:rsidR="00243A14" w:rsidRDefault="00243A14" w:rsidP="00243A14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Mora com outras pessoas?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) Sim  (   ) Não   </w:t>
      </w:r>
      <w:r>
        <w:rPr>
          <w:rFonts w:ascii="Times New Roman" w:hAnsi="Times New Roman" w:cs="Times New Roman"/>
          <w:b/>
          <w:sz w:val="24"/>
          <w:szCs w:val="24"/>
        </w:rPr>
        <w:t>Se sim, quantas pessoas</w:t>
      </w:r>
      <w:r>
        <w:rPr>
          <w:rFonts w:ascii="Times New Roman" w:hAnsi="Times New Roman" w:cs="Times New Roman"/>
          <w:sz w:val="24"/>
          <w:szCs w:val="24"/>
        </w:rPr>
        <w:t>: __________</w:t>
      </w:r>
    </w:p>
    <w:p w:rsidR="00243A14" w:rsidRDefault="00243A14" w:rsidP="00243A14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Qual parentesco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Pai(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)      Mãe(   )     Filho(a)(   )      Netos(as)(  )     Irmãos(</w:t>
      </w:r>
      <w:proofErr w:type="spellStart"/>
      <w:r>
        <w:rPr>
          <w:rFonts w:ascii="Times New Roman" w:hAnsi="Times New Roman" w:cs="Times New Roman"/>
          <w:sz w:val="24"/>
          <w:szCs w:val="24"/>
        </w:rPr>
        <w:t>ãs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)(   )   </w:t>
      </w:r>
    </w:p>
    <w:p w:rsidR="00243A14" w:rsidRDefault="00243A14" w:rsidP="00243A14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Outros: ___________________________________________________</w:t>
      </w:r>
    </w:p>
    <w:p w:rsidR="00243A14" w:rsidRDefault="00243A14" w:rsidP="00243A14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Há quanto tempo teve o diagnóstico de Diabetes: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</w:t>
      </w:r>
    </w:p>
    <w:p w:rsidR="00243A14" w:rsidRDefault="00243A14" w:rsidP="00243A1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3A14" w:rsidRDefault="00243A14" w:rsidP="00243A14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Roteiro para Coleta de Dados:</w:t>
      </w:r>
    </w:p>
    <w:p w:rsidR="00243A14" w:rsidRDefault="00243A14" w:rsidP="00243A14">
      <w:pPr>
        <w:pStyle w:val="PargrafodaList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As atividades do Enfermeiro desenvolvidas no PSF para a prática do cuidado ao Pé Diabético.</w:t>
      </w:r>
    </w:p>
    <w:p w:rsidR="00243A14" w:rsidRDefault="00243A14" w:rsidP="00243A14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Os fatores intervenientes para a adesão dos usuários com Diabetes Mellitus, para a prevenção do Pé Diabético.  </w:t>
      </w:r>
    </w:p>
    <w:p w:rsidR="00243A14" w:rsidRDefault="00243A14" w:rsidP="00243A14">
      <w:pPr>
        <w:pStyle w:val="PargrafodaList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A ocorrência da complicação da Diabetes Mellitus, relacionada ao Pé Diabético.</w:t>
      </w:r>
    </w:p>
    <w:p w:rsidR="00243A14" w:rsidRDefault="00243A14" w:rsidP="00243A14"/>
    <w:p w:rsidR="00EE3FFC" w:rsidRDefault="00EE3FFC">
      <w:bookmarkStart w:id="0" w:name="_GoBack"/>
      <w:bookmarkEnd w:id="0"/>
    </w:p>
    <w:sectPr w:rsidR="00EE3F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8E7ED1"/>
    <w:multiLevelType w:val="hybridMultilevel"/>
    <w:tmpl w:val="4BEAB134"/>
    <w:lvl w:ilvl="0" w:tplc="6316C9EE">
      <w:start w:val="1"/>
      <w:numFmt w:val="decimal"/>
      <w:lvlText w:val="%1.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A14"/>
    <w:rsid w:val="00243A14"/>
    <w:rsid w:val="00EE3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B0A245-8D88-4593-A226-494592C4E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3A14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3A1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43A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243A14"/>
    <w:pPr>
      <w:ind w:left="720"/>
      <w:contextualSpacing/>
    </w:pPr>
  </w:style>
  <w:style w:type="paragraph" w:customStyle="1" w:styleId="paragraph">
    <w:name w:val="paragraph"/>
    <w:basedOn w:val="Normal"/>
    <w:uiPriority w:val="99"/>
    <w:rsid w:val="00243A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243A14"/>
  </w:style>
  <w:style w:type="character" w:customStyle="1" w:styleId="eop">
    <w:name w:val="eop"/>
    <w:basedOn w:val="Fontepargpadro"/>
    <w:rsid w:val="00243A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9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ivicf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ep@unifeso.edu.b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827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Micaelle</dc:creator>
  <cp:keywords/>
  <dc:description/>
  <cp:lastModifiedBy>Micaelle</cp:lastModifiedBy>
  <cp:revision>1</cp:revision>
  <dcterms:created xsi:type="dcterms:W3CDTF">2019-12-16T00:28:00Z</dcterms:created>
  <dcterms:modified xsi:type="dcterms:W3CDTF">2019-12-16T00:29:00Z</dcterms:modified>
</cp:coreProperties>
</file>